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EC" w:rsidRPr="00337413" w:rsidRDefault="00C975EC" w:rsidP="00C975E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ТЕСТИРОВАНИЕ ПО ГЕОГРАФИИ ЗА 3 ЧЕТВЕРТЬ .9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КЛАСС. 1 ВАРИАНТ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b/>
          <w:bCs/>
          <w:color w:val="000000"/>
        </w:rPr>
        <w:t>1. К комплексам конструкционных материалов относят…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черную металлургию;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лесную промышленность;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машиностроение;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электроэнергетику;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Д) транспорт;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Е) производство строительных материалов.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color w:val="000000"/>
        </w:rPr>
      </w:pPr>
      <w:r w:rsidRPr="00F0349F">
        <w:rPr>
          <w:b/>
          <w:bCs/>
          <w:color w:val="000000"/>
        </w:rPr>
        <w:t>2.Найдите ошибку в перечне экономических районов России, специализирующихся на черной металлургии: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А)Северный</w:t>
      </w:r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Б)Поволжский</w:t>
      </w:r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В)Уральский</w:t>
      </w:r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Г)</w:t>
      </w:r>
      <w:proofErr w:type="spellStart"/>
      <w:r w:rsidRPr="00F0349F">
        <w:rPr>
          <w:color w:val="000000"/>
        </w:rPr>
        <w:t>Западно</w:t>
      </w:r>
      <w:proofErr w:type="spellEnd"/>
      <w:proofErr w:type="gramEnd"/>
      <w:r w:rsidRPr="00F0349F">
        <w:rPr>
          <w:color w:val="000000"/>
        </w:rPr>
        <w:t xml:space="preserve"> - Сибирский;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b/>
          <w:bCs/>
          <w:color w:val="000000"/>
        </w:rPr>
        <w:t>3.На предприятиях Уральской металлургической базы производится…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сталь;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алюминий;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олово;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медь;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Д) золото;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Е) никель.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b/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b/>
          <w:bCs/>
          <w:color w:val="000000"/>
        </w:rPr>
        <w:t>4.Повсеместное строительство предприятий химической промышленности возможно благодаря…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низким затратам труда;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комбинированию производств;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водоемкости;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энергоемкости.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b/>
          <w:bCs/>
          <w:color w:val="000000"/>
        </w:rPr>
        <w:t>5.Наибольший объем заготовок древесины приходится на…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Мурманскую область;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Иркутскую область;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Камчатскую область;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Архангельскую область;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Д) Алтайский край;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Е) Красноярский край.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b/>
          <w:color w:val="000000"/>
        </w:rPr>
      </w:pPr>
      <w:r w:rsidRPr="00F0349F">
        <w:rPr>
          <w:b/>
          <w:color w:val="000000"/>
        </w:rPr>
        <w:t>6.Общий уровень интенсификации АПК определяется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растениеводством;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животноводством;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легкой промышленностью;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пищевой промышленностью;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Д) производством сельскохозяйственных машин и оборудования;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Е) производством удобрений, ядохимикатов.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b/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b/>
          <w:color w:val="000000"/>
        </w:rPr>
      </w:pPr>
      <w:r w:rsidRPr="00F0349F">
        <w:rPr>
          <w:b/>
          <w:color w:val="000000"/>
        </w:rPr>
        <w:t>7.Ведущей отраслью растениеводства России является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картофелеводство;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кормопроизводство;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зерновое хозяйство;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садоводство.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b/>
          <w:color w:val="000000"/>
        </w:rPr>
      </w:pPr>
      <w:r w:rsidRPr="00F0349F">
        <w:rPr>
          <w:b/>
          <w:color w:val="000000"/>
        </w:rPr>
        <w:t>8.По площади посевов в России наиболее распространены четыре зерновые культуры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пшеница;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lastRenderedPageBreak/>
        <w:t>б) овес;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рис;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ячмень;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д) гречиха;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е) рожь.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b/>
          <w:color w:val="000000"/>
        </w:rPr>
      </w:pPr>
      <w:r w:rsidRPr="00F0349F">
        <w:rPr>
          <w:b/>
          <w:color w:val="000000"/>
        </w:rPr>
        <w:t>9.Суровая хлопчатобумажная ткань производится на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прядильных фабриках;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ткацких фабриках;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отделочных фабриках;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хлопчатобумажных комбинатах.</w:t>
      </w:r>
    </w:p>
    <w:p w:rsidR="00077E27" w:rsidRPr="00F0349F" w:rsidRDefault="00077E27" w:rsidP="00077E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7E27" w:rsidRPr="00F0349F" w:rsidRDefault="00077E27" w:rsidP="00077E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10.Резкое увеличение численности населения...</w:t>
      </w:r>
    </w:p>
    <w:p w:rsidR="00077E27" w:rsidRPr="00F0349F" w:rsidRDefault="00077E27" w:rsidP="00077E2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0.05pt;height:18.15pt" o:ole="">
            <v:imagedata r:id="rId5" o:title=""/>
          </v:shape>
          <w:control r:id="rId6" w:name="DefaultOcxName211" w:shapeid="_x0000_i1032"/>
        </w:object>
      </w: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демографический кризис </w:t>
      </w:r>
    </w:p>
    <w:p w:rsidR="00077E27" w:rsidRPr="00F0349F" w:rsidRDefault="00077E27" w:rsidP="00077E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object w:dxaOrig="225" w:dyaOrig="225">
          <v:shape id="_x0000_i1035" type="#_x0000_t75" style="width:20.05pt;height:18.15pt" o:ole="">
            <v:imagedata r:id="rId5" o:title=""/>
          </v:shape>
          <w:control r:id="rId7" w:name="DefaultOcxName221" w:shapeid="_x0000_i1035"/>
        </w:object>
      </w: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демографический взрыв </w:t>
      </w:r>
    </w:p>
    <w:p w:rsidR="00077E27" w:rsidRPr="00F0349F" w:rsidRDefault="00077E27" w:rsidP="00077E2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object w:dxaOrig="225" w:dyaOrig="225">
          <v:shape id="_x0000_i1038" type="#_x0000_t75" style="width:20.05pt;height:18.15pt" o:ole="">
            <v:imagedata r:id="rId5" o:title=""/>
          </v:shape>
          <w:control r:id="rId8" w:name="DefaultOcxName231" w:shapeid="_x0000_i1038"/>
        </w:object>
      </w: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естественный прирост</w:t>
      </w:r>
    </w:p>
    <w:p w:rsidR="00077E27" w:rsidRPr="00F0349F" w:rsidRDefault="00077E27" w:rsidP="00077E27">
      <w:pPr>
        <w:pStyle w:val="a5"/>
        <w:ind w:left="355"/>
        <w:rPr>
          <w:b/>
          <w:color w:val="343434"/>
          <w:w w:val="116"/>
        </w:rPr>
      </w:pPr>
      <w:r w:rsidRPr="00F0349F">
        <w:rPr>
          <w:b/>
          <w:color w:val="343434"/>
          <w:w w:val="125"/>
        </w:rPr>
        <w:t xml:space="preserve">11. </w:t>
      </w:r>
      <w:r w:rsidRPr="00F0349F">
        <w:rPr>
          <w:b/>
          <w:color w:val="343434"/>
          <w:w w:val="116"/>
        </w:rPr>
        <w:t xml:space="preserve">Определите два региона с наибольшей долей сельского населения: </w:t>
      </w:r>
    </w:p>
    <w:p w:rsidR="00077E27" w:rsidRPr="00F0349F" w:rsidRDefault="00077E27" w:rsidP="00077E27">
      <w:pPr>
        <w:pStyle w:val="a5"/>
        <w:numPr>
          <w:ilvl w:val="0"/>
          <w:numId w:val="3"/>
        </w:numPr>
        <w:tabs>
          <w:tab w:val="left" w:pos="341"/>
          <w:tab w:val="left" w:pos="3504"/>
        </w:tabs>
        <w:rPr>
          <w:color w:val="343434"/>
          <w:w w:val="116"/>
        </w:rPr>
      </w:pPr>
      <w:r w:rsidRPr="00F0349F">
        <w:rPr>
          <w:color w:val="343434"/>
          <w:w w:val="116"/>
        </w:rPr>
        <w:t xml:space="preserve">Самарская область; </w:t>
      </w:r>
      <w:r w:rsidRPr="00F0349F">
        <w:rPr>
          <w:color w:val="343434"/>
          <w:w w:val="116"/>
        </w:rPr>
        <w:tab/>
        <w:t xml:space="preserve">3) Республика Дагестан; </w:t>
      </w:r>
    </w:p>
    <w:p w:rsidR="00077E27" w:rsidRPr="00F0349F" w:rsidRDefault="00077E27" w:rsidP="00077E27">
      <w:pPr>
        <w:pStyle w:val="a5"/>
        <w:numPr>
          <w:ilvl w:val="0"/>
          <w:numId w:val="3"/>
        </w:numPr>
        <w:tabs>
          <w:tab w:val="left" w:pos="336"/>
          <w:tab w:val="left" w:pos="3504"/>
        </w:tabs>
        <w:rPr>
          <w:color w:val="343434"/>
          <w:w w:val="116"/>
        </w:rPr>
      </w:pPr>
      <w:r w:rsidRPr="00F0349F">
        <w:rPr>
          <w:color w:val="343434"/>
          <w:w w:val="116"/>
        </w:rPr>
        <w:t xml:space="preserve">Краснодарский край; </w:t>
      </w:r>
      <w:r w:rsidRPr="00F0349F">
        <w:rPr>
          <w:color w:val="343434"/>
          <w:w w:val="116"/>
        </w:rPr>
        <w:tab/>
        <w:t xml:space="preserve">4) Московская область. </w:t>
      </w:r>
    </w:p>
    <w:p w:rsidR="00790F40" w:rsidRPr="00F0349F" w:rsidRDefault="00790F40" w:rsidP="00790F40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12.С какой страной Россия имеет  территориальные споры:</w:t>
      </w:r>
    </w:p>
    <w:p w:rsidR="00790F40" w:rsidRPr="00F0349F" w:rsidRDefault="00790F40" w:rsidP="00790F40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Армения;         б) Узбекистан;          в) Япония;         г) Белоруссия.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sz w:val="24"/>
          <w:szCs w:val="24"/>
        </w:rPr>
        <w:br/>
      </w:r>
      <w:r w:rsidRPr="00F0349F">
        <w:rPr>
          <w:rFonts w:ascii="Times New Roman" w:eastAsia="Times New Roman" w:hAnsi="Times New Roman" w:cs="Times New Roman"/>
          <w:b/>
          <w:sz w:val="24"/>
          <w:szCs w:val="24"/>
        </w:rPr>
        <w:t xml:space="preserve">13.В каком городе самые не благоприятные природные условия для  жизни населения: 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sz w:val="24"/>
          <w:szCs w:val="24"/>
        </w:rPr>
        <w:t>а) Волгоград; б) Воркута; в) Казань; г) Владивосток.</w:t>
      </w:r>
    </w:p>
    <w:p w:rsidR="00F0349F" w:rsidRPr="00F0349F" w:rsidRDefault="00F0349F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14.В каком из бассейнов добывается бурый уголь низкого качества, 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 себестоимость добычи самая низкая?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Канско-Ачинский;    в) Ленский;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Подмосковный;         г) Южно-Якутский.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15.Выделите  район,  благоприятный  для  размещения  завода  по  производству автомобилей: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Ростовская область;     в) Мурманская область;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б) Камчатская область;    г) Якутия.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16.Выберите верный вариант о географическом положении России: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территория омывается водами морей трех океанов;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б) общая площадь территории составляет около 22 млн. км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протяженность территории с запада на восток около 3 тыс. км;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г) самая северная точка находится на островах Новая Земля.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75EC" w:rsidRDefault="00C975EC" w:rsidP="00C975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ТЕСТИРОВАНИЕ ПО ГЕОГРАФИИ ЗА 3 ЧЕТВЕРТЬ .9 КЛАСС. 2</w:t>
      </w:r>
      <w:r w:rsidRPr="00337413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b/>
          <w:bCs/>
          <w:color w:val="000000"/>
        </w:rPr>
        <w:t>1.И железная руда, и коксующийся уголь, и марганец добываются в: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А)Свердловской</w:t>
      </w:r>
      <w:proofErr w:type="gramEnd"/>
      <w:r w:rsidRPr="00F0349F">
        <w:rPr>
          <w:color w:val="000000"/>
        </w:rPr>
        <w:t xml:space="preserve"> области;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Б)Мурманской</w:t>
      </w:r>
      <w:proofErr w:type="gramEnd"/>
      <w:r w:rsidRPr="00F0349F">
        <w:rPr>
          <w:color w:val="000000"/>
        </w:rPr>
        <w:t xml:space="preserve"> области;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В)Кемеровской</w:t>
      </w:r>
      <w:proofErr w:type="gramEnd"/>
      <w:r w:rsidRPr="00F0349F">
        <w:rPr>
          <w:color w:val="000000"/>
        </w:rPr>
        <w:t xml:space="preserve"> области;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Г)Республики</w:t>
      </w:r>
      <w:proofErr w:type="gramEnd"/>
      <w:r w:rsidRPr="00F0349F">
        <w:rPr>
          <w:color w:val="000000"/>
        </w:rPr>
        <w:t xml:space="preserve"> Саха (Якутия)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color w:val="000000"/>
        </w:rPr>
      </w:pPr>
      <w:r w:rsidRPr="00F0349F">
        <w:rPr>
          <w:b/>
          <w:bCs/>
          <w:color w:val="000000"/>
        </w:rPr>
        <w:t>2.Крупнейшей металлургической базой России является: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А)Центральная</w:t>
      </w:r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Б)Уральская</w:t>
      </w:r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В)Сибирская</w:t>
      </w:r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Г)Дальневосточная</w:t>
      </w:r>
      <w:proofErr w:type="gramEnd"/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b/>
          <w:bCs/>
          <w:color w:val="000000"/>
        </w:rPr>
        <w:t>3.Города – центры черной металлургии полного цикла: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А)Магнитогорск</w:t>
      </w:r>
      <w:proofErr w:type="gramEnd"/>
      <w:r w:rsidRPr="00F0349F">
        <w:rPr>
          <w:color w:val="000000"/>
        </w:rPr>
        <w:t>, Липецк, Новокузнецк;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Б)Череповец</w:t>
      </w:r>
      <w:proofErr w:type="gramEnd"/>
      <w:r w:rsidRPr="00F0349F">
        <w:rPr>
          <w:color w:val="000000"/>
        </w:rPr>
        <w:t>, Электросталь, Тула;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В)Нижний</w:t>
      </w:r>
      <w:proofErr w:type="gramEnd"/>
      <w:r w:rsidRPr="00F0349F">
        <w:rPr>
          <w:color w:val="000000"/>
        </w:rPr>
        <w:t xml:space="preserve"> Тагил, Орск, Комсомольск-на-Амуре;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Г)Красноярск</w:t>
      </w:r>
      <w:proofErr w:type="gramEnd"/>
      <w:r w:rsidRPr="00F0349F">
        <w:rPr>
          <w:color w:val="000000"/>
        </w:rPr>
        <w:t>, Иркутск, Волгоград.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b/>
          <w:bCs/>
          <w:color w:val="000000"/>
        </w:rPr>
        <w:t>4.Единственный в России электрометаллургический комбинат находится в: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А)</w:t>
      </w:r>
      <w:proofErr w:type="spellStart"/>
      <w:r w:rsidRPr="00F0349F">
        <w:rPr>
          <w:color w:val="000000"/>
        </w:rPr>
        <w:t>Череповецке</w:t>
      </w:r>
      <w:proofErr w:type="spellEnd"/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Б)Магнитогорске</w:t>
      </w:r>
      <w:proofErr w:type="gramEnd"/>
      <w:r w:rsidRPr="00F0349F">
        <w:rPr>
          <w:color w:val="000000"/>
        </w:rPr>
        <w:t>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В)Старом</w:t>
      </w:r>
      <w:proofErr w:type="gramEnd"/>
      <w:r w:rsidRPr="00F0349F">
        <w:rPr>
          <w:color w:val="000000"/>
        </w:rPr>
        <w:t xml:space="preserve"> Осколе;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F0349F">
        <w:rPr>
          <w:color w:val="000000"/>
        </w:rPr>
        <w:t>Г)Нижнем</w:t>
      </w:r>
      <w:proofErr w:type="gramEnd"/>
      <w:r w:rsidRPr="00F0349F">
        <w:rPr>
          <w:color w:val="000000"/>
        </w:rPr>
        <w:t xml:space="preserve"> Тагиле.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color w:val="000000"/>
        </w:rPr>
      </w:pPr>
      <w:r w:rsidRPr="00F0349F">
        <w:rPr>
          <w:b/>
          <w:bCs/>
          <w:color w:val="000000"/>
        </w:rPr>
        <w:t>5.Добывающая промышленность отличается от других промышленных отраслей тем, что…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разрабатывает ресурсы, которые относятся к неисчерпаемым;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её география сильно зависит от природных условий;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предметы труда в ней даны самой природой;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она очень трудоемка и требует дорогостоящего оборудования.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b/>
          <w:color w:val="000000"/>
        </w:rPr>
      </w:pPr>
      <w:r w:rsidRPr="00F0349F">
        <w:rPr>
          <w:b/>
          <w:color w:val="000000"/>
        </w:rPr>
        <w:t>6.Размещение каких отраслей пищевой промышленности ориентировано на сырьевые ресурсы?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макаронной;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крупяной;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пивоваренной;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маслодельной;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Д) сахарной;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Е) кондитерской.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b/>
          <w:color w:val="000000"/>
        </w:rPr>
      </w:pPr>
      <w:r w:rsidRPr="00F0349F">
        <w:rPr>
          <w:b/>
          <w:color w:val="000000"/>
        </w:rPr>
        <w:t>7.Молочное скотоводство размещается преимущественно в районах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всей территории России;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степей Северного Кавказа и Урала;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Нижнего Поволжья и юга Восточной Сибири;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центра европейской территории.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b/>
          <w:color w:val="000000"/>
        </w:rPr>
      </w:pPr>
      <w:r w:rsidRPr="00F0349F">
        <w:rPr>
          <w:b/>
          <w:color w:val="000000"/>
        </w:rPr>
        <w:t>8.Для сельского хозяйства характерна: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сезонность производства продукции;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небольшая зависимость от природных условий;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ограниченность площади земли;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неизменность качества и плодородия земли.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C975EC" w:rsidRPr="00F0349F" w:rsidRDefault="00C975EC" w:rsidP="00C975EC">
      <w:pPr>
        <w:pStyle w:val="a3"/>
        <w:spacing w:before="0" w:beforeAutospacing="0" w:after="0" w:afterAutospacing="0"/>
        <w:ind w:left="360"/>
        <w:rPr>
          <w:b/>
          <w:color w:val="000000"/>
        </w:rPr>
      </w:pPr>
      <w:r w:rsidRPr="00F0349F">
        <w:rPr>
          <w:b/>
          <w:color w:val="000000"/>
        </w:rPr>
        <w:lastRenderedPageBreak/>
        <w:t>9.Для сельского хозяйства характерна: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а) сезонность производства продукции;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б) небольшая зависимость от природных условий;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в) ограниченность площади земли;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  <w:r w:rsidRPr="00F0349F">
        <w:rPr>
          <w:color w:val="000000"/>
        </w:rPr>
        <w:t>г) неизменность качества и плодородия земли.</w:t>
      </w:r>
    </w:p>
    <w:p w:rsidR="00C975EC" w:rsidRPr="00F0349F" w:rsidRDefault="00C975EC" w:rsidP="00C975EC">
      <w:pPr>
        <w:pStyle w:val="a3"/>
        <w:spacing w:before="0" w:beforeAutospacing="0" w:after="0" w:afterAutospacing="0"/>
        <w:rPr>
          <w:color w:val="000000"/>
        </w:rPr>
      </w:pPr>
    </w:p>
    <w:p w:rsidR="00077E27" w:rsidRPr="00F0349F" w:rsidRDefault="00077E27" w:rsidP="00F0349F">
      <w:pPr>
        <w:pStyle w:val="a5"/>
        <w:rPr>
          <w:b/>
          <w:color w:val="000000" w:themeColor="text1"/>
          <w:w w:val="113"/>
        </w:rPr>
      </w:pPr>
      <w:r w:rsidRPr="00F0349F">
        <w:rPr>
          <w:b/>
          <w:color w:val="000000" w:themeColor="text1"/>
          <w:w w:val="113"/>
        </w:rPr>
        <w:t xml:space="preserve">10.Назовите республику России, в которой преобладает коренное население: </w:t>
      </w:r>
    </w:p>
    <w:p w:rsidR="00077E27" w:rsidRPr="00F0349F" w:rsidRDefault="00077E27" w:rsidP="00077E27">
      <w:pPr>
        <w:pStyle w:val="a5"/>
        <w:numPr>
          <w:ilvl w:val="0"/>
          <w:numId w:val="2"/>
        </w:numPr>
        <w:tabs>
          <w:tab w:val="left" w:pos="350"/>
          <w:tab w:val="left" w:pos="2140"/>
        </w:tabs>
        <w:rPr>
          <w:color w:val="000000" w:themeColor="text1"/>
          <w:w w:val="113"/>
        </w:rPr>
      </w:pPr>
      <w:r w:rsidRPr="00F0349F">
        <w:rPr>
          <w:color w:val="000000" w:themeColor="text1"/>
          <w:w w:val="113"/>
        </w:rPr>
        <w:t xml:space="preserve">Карелия; </w:t>
      </w:r>
      <w:r w:rsidRPr="00F0349F">
        <w:rPr>
          <w:color w:val="000000" w:themeColor="text1"/>
          <w:w w:val="113"/>
        </w:rPr>
        <w:tab/>
        <w:t xml:space="preserve">3) Чечня; </w:t>
      </w:r>
    </w:p>
    <w:p w:rsidR="00077E27" w:rsidRPr="00F0349F" w:rsidRDefault="00077E27" w:rsidP="00077E27">
      <w:pPr>
        <w:pStyle w:val="a5"/>
        <w:numPr>
          <w:ilvl w:val="0"/>
          <w:numId w:val="2"/>
        </w:numPr>
        <w:tabs>
          <w:tab w:val="left" w:pos="340"/>
          <w:tab w:val="left" w:pos="2136"/>
        </w:tabs>
        <w:rPr>
          <w:color w:val="000000" w:themeColor="text1"/>
          <w:w w:val="113"/>
        </w:rPr>
      </w:pPr>
      <w:r w:rsidRPr="00F0349F">
        <w:rPr>
          <w:color w:val="000000" w:themeColor="text1"/>
          <w:w w:val="113"/>
        </w:rPr>
        <w:t xml:space="preserve">Алтай; </w:t>
      </w:r>
      <w:r w:rsidRPr="00F0349F">
        <w:rPr>
          <w:color w:val="000000" w:themeColor="text1"/>
          <w:w w:val="113"/>
        </w:rPr>
        <w:tab/>
      </w:r>
      <w:r w:rsidRPr="00F0349F">
        <w:rPr>
          <w:color w:val="000000" w:themeColor="text1"/>
          <w:w w:val="114"/>
        </w:rPr>
        <w:t xml:space="preserve">4) </w:t>
      </w:r>
      <w:r w:rsidRPr="00F0349F">
        <w:rPr>
          <w:color w:val="000000" w:themeColor="text1"/>
          <w:w w:val="113"/>
        </w:rPr>
        <w:t xml:space="preserve">Коми. </w:t>
      </w:r>
    </w:p>
    <w:p w:rsidR="00077E27" w:rsidRPr="00F0349F" w:rsidRDefault="00077E27" w:rsidP="00077E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0F40" w:rsidRPr="00F0349F" w:rsidRDefault="00790F40" w:rsidP="00790F4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0349F">
        <w:rPr>
          <w:rFonts w:ascii="Times New Roman" w:hAnsi="Times New Roman" w:cs="Times New Roman"/>
          <w:b/>
          <w:sz w:val="24"/>
          <w:szCs w:val="24"/>
        </w:rPr>
        <w:t>11. Для какой из перечисленных республик в составе РФ наиболее характерно пастбищное овцеводство?</w:t>
      </w:r>
    </w:p>
    <w:tbl>
      <w:tblPr>
        <w:tblW w:w="81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60"/>
        <w:gridCol w:w="4060"/>
      </w:tblGrid>
      <w:tr w:rsidR="00790F40" w:rsidRPr="00F0349F" w:rsidTr="00790F40">
        <w:trPr>
          <w:trHeight w:val="584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0F40" w:rsidRPr="00F0349F" w:rsidRDefault="00790F40" w:rsidP="00790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49F">
              <w:rPr>
                <w:rFonts w:ascii="Times New Roman" w:hAnsi="Times New Roman" w:cs="Times New Roman"/>
                <w:sz w:val="24"/>
                <w:szCs w:val="24"/>
              </w:rPr>
              <w:t>1. Карелии</w:t>
            </w:r>
            <w:r w:rsidRPr="00F0349F">
              <w:rPr>
                <w:rFonts w:ascii="Times New Roman" w:hAnsi="Times New Roman" w:cs="Times New Roman"/>
                <w:sz w:val="24"/>
                <w:szCs w:val="24"/>
              </w:rPr>
              <w:br/>
              <w:t>2. Удмуртской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0F40" w:rsidRPr="00F0349F" w:rsidRDefault="00790F40" w:rsidP="00790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49F">
              <w:rPr>
                <w:rFonts w:ascii="Times New Roman" w:hAnsi="Times New Roman" w:cs="Times New Roman"/>
                <w:sz w:val="24"/>
                <w:szCs w:val="24"/>
              </w:rPr>
              <w:t>3.  Калмыкии</w:t>
            </w:r>
            <w:r w:rsidRPr="00F0349F">
              <w:rPr>
                <w:rFonts w:ascii="Times New Roman" w:hAnsi="Times New Roman" w:cs="Times New Roman"/>
                <w:sz w:val="24"/>
                <w:szCs w:val="24"/>
              </w:rPr>
              <w:br/>
              <w:t>4.  Коми</w:t>
            </w:r>
          </w:p>
        </w:tc>
      </w:tr>
    </w:tbl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12.Укажите район оленеводства: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Чукотский автономный округ;  в) Республика Алтай;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б) Республика Калмыкия;               г) Вологодская область.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Наибольшая доля городского населения характерна для: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Мурманской области;  в) Республики Дагестан;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б) Краснодарского края;  г) Ставропольский край.</w:t>
      </w:r>
    </w:p>
    <w:p w:rsidR="00790F40" w:rsidRPr="00F0349F" w:rsidRDefault="00790F40" w:rsidP="00790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Геотермальная электростанция построена на полуострове: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Таймыр; б) Камчатка; в) </w:t>
      </w:r>
      <w:proofErr w:type="spellStart"/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Кольски</w:t>
      </w:r>
      <w:proofErr w:type="spellEnd"/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й; г) Ямал.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15.Установите верное сочетание «порт -важнейшие грузы»: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Туапсе -</w:t>
      </w:r>
      <w:proofErr w:type="gramStart"/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нефть;   </w:t>
      </w:r>
      <w:proofErr w:type="gramEnd"/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Дудинка -зерно;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б) Мурманск -</w:t>
      </w:r>
      <w:proofErr w:type="gramStart"/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лес;   </w:t>
      </w:r>
      <w:proofErr w:type="gramEnd"/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г) Владивосток -руда.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 Кавказские горы расположены вдоль границы России с:</w:t>
      </w:r>
    </w:p>
    <w:p w:rsidR="00F0349F" w:rsidRPr="00F0349F" w:rsidRDefault="00F0349F" w:rsidP="00F03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49F">
        <w:rPr>
          <w:rFonts w:ascii="Times New Roman" w:eastAsia="Times New Roman" w:hAnsi="Times New Roman" w:cs="Times New Roman"/>
          <w:color w:val="000000"/>
          <w:sz w:val="24"/>
          <w:szCs w:val="24"/>
        </w:rPr>
        <w:t>а) Турцией; б) Арменией; в) Ираном; г) Грузией.</w:t>
      </w:r>
    </w:p>
    <w:p w:rsidR="00C975EC" w:rsidRDefault="00C975EC" w:rsidP="00C975EC">
      <w:pPr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49F" w:rsidRDefault="00F0349F" w:rsidP="00C97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5EC" w:rsidRPr="00337413" w:rsidRDefault="00C975EC" w:rsidP="00C975EC">
      <w:pPr>
        <w:jc w:val="center"/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 К КОНТР</w:t>
      </w:r>
      <w:r>
        <w:rPr>
          <w:rFonts w:ascii="Times New Roman" w:hAnsi="Times New Roman" w:cs="Times New Roman"/>
          <w:sz w:val="24"/>
          <w:szCs w:val="24"/>
        </w:rPr>
        <w:t>ОЛЬНО-ИЗМЕРИТЕЛЬНЫМ МАТЕРИАЛАМ ЗА 3 ЧЕТВЕРТЬ. 9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А,Г,Е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Д,Е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Б,Г,Д</w:t>
            </w:r>
          </w:p>
        </w:tc>
        <w:tc>
          <w:tcPr>
            <w:tcW w:w="2620" w:type="dxa"/>
          </w:tcPr>
          <w:p w:rsidR="00C975EC" w:rsidRPr="00337413" w:rsidRDefault="00790F40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</w:p>
        </w:tc>
        <w:tc>
          <w:tcPr>
            <w:tcW w:w="2620" w:type="dxa"/>
          </w:tcPr>
          <w:p w:rsidR="00C975EC" w:rsidRPr="00337413" w:rsidRDefault="00790F40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</w:p>
        </w:tc>
        <w:tc>
          <w:tcPr>
            <w:tcW w:w="3328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rPr>
          <w:trHeight w:val="236"/>
        </w:trPr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C975EC" w:rsidRPr="00337413" w:rsidRDefault="00077E27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C975EC" w:rsidRPr="00337413" w:rsidRDefault="00077E27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C975EC" w:rsidRPr="00337413" w:rsidRDefault="00077E27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C975EC" w:rsidRPr="00337413" w:rsidRDefault="00790F40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C975EC" w:rsidRPr="00337413" w:rsidRDefault="00790F40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C975EC" w:rsidRPr="00337413" w:rsidRDefault="00790F40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C975EC" w:rsidRPr="00337413" w:rsidRDefault="00790F40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C975EC" w:rsidRPr="00337413" w:rsidRDefault="00790F40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C975EC" w:rsidRPr="00337413" w:rsidRDefault="00F0349F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C975EC" w:rsidRPr="00337413" w:rsidRDefault="00F0349F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C975EC" w:rsidRPr="00337413" w:rsidRDefault="00F0349F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C975EC" w:rsidRPr="00337413" w:rsidRDefault="00F0349F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5EC" w:rsidRPr="00337413" w:rsidTr="00077E27">
        <w:tc>
          <w:tcPr>
            <w:tcW w:w="1129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C975EC" w:rsidRPr="00337413" w:rsidRDefault="00F0349F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C975EC" w:rsidRPr="00337413" w:rsidRDefault="00F0349F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C975EC" w:rsidRPr="00337413" w:rsidRDefault="00C975EC" w:rsidP="00077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975EC" w:rsidRPr="00337413" w:rsidRDefault="00C975EC" w:rsidP="00C975EC">
      <w:pPr>
        <w:rPr>
          <w:rFonts w:ascii="Times New Roman" w:hAnsi="Times New Roman" w:cs="Times New Roman"/>
          <w:sz w:val="24"/>
          <w:szCs w:val="24"/>
        </w:rPr>
      </w:pPr>
    </w:p>
    <w:p w:rsidR="00C975EC" w:rsidRPr="00337413" w:rsidRDefault="00C975EC" w:rsidP="00C975EC">
      <w:pPr>
        <w:rPr>
          <w:rFonts w:ascii="Times New Roman" w:hAnsi="Times New Roman" w:cs="Times New Roman"/>
          <w:sz w:val="24"/>
          <w:szCs w:val="24"/>
        </w:rPr>
      </w:pPr>
    </w:p>
    <w:p w:rsidR="00C975EC" w:rsidRPr="00337413" w:rsidRDefault="00C975EC" w:rsidP="00C975EC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C975EC" w:rsidRPr="00337413" w:rsidTr="00077E27">
        <w:tc>
          <w:tcPr>
            <w:tcW w:w="368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975EC" w:rsidRPr="00337413" w:rsidTr="00077E27">
        <w:tc>
          <w:tcPr>
            <w:tcW w:w="368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75EC" w:rsidRPr="00337413" w:rsidTr="00077E27">
        <w:tc>
          <w:tcPr>
            <w:tcW w:w="368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75EC" w:rsidRPr="00337413" w:rsidTr="00077E27">
        <w:tc>
          <w:tcPr>
            <w:tcW w:w="368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5EC" w:rsidRPr="00337413" w:rsidTr="00077E27">
        <w:tc>
          <w:tcPr>
            <w:tcW w:w="368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C975EC" w:rsidRPr="00337413" w:rsidRDefault="00C975EC" w:rsidP="0007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</w:tr>
    </w:tbl>
    <w:p w:rsidR="00C975EC" w:rsidRDefault="00C975EC" w:rsidP="00C975EC"/>
    <w:p w:rsidR="00C975EC" w:rsidRPr="00337413" w:rsidRDefault="00C975EC" w:rsidP="00C975EC">
      <w:pPr>
        <w:rPr>
          <w:rFonts w:ascii="Times New Roman" w:hAnsi="Times New Roman" w:cs="Times New Roman"/>
          <w:sz w:val="24"/>
          <w:szCs w:val="24"/>
        </w:rPr>
      </w:pPr>
    </w:p>
    <w:p w:rsidR="00C975EC" w:rsidRDefault="00C975EC" w:rsidP="00C975EC">
      <w:pPr>
        <w:jc w:val="center"/>
      </w:pPr>
    </w:p>
    <w:p w:rsidR="00C975EC" w:rsidRDefault="00C975EC" w:rsidP="00C975EC">
      <w:pPr>
        <w:jc w:val="center"/>
      </w:pPr>
    </w:p>
    <w:sectPr w:rsidR="00C975EC" w:rsidSect="008027E4">
      <w:pgSz w:w="11906" w:h="16838"/>
      <w:pgMar w:top="851" w:right="28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3E7"/>
    <w:multiLevelType w:val="singleLevel"/>
    <w:tmpl w:val="7F345C86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43434"/>
      </w:rPr>
    </w:lvl>
  </w:abstractNum>
  <w:abstractNum w:abstractNumId="1" w15:restartNumberingAfterBreak="0">
    <w:nsid w:val="1B611CA8"/>
    <w:multiLevelType w:val="singleLevel"/>
    <w:tmpl w:val="FB36D2A2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2C2C2C"/>
      </w:rPr>
    </w:lvl>
  </w:abstractNum>
  <w:abstractNum w:abstractNumId="2" w15:restartNumberingAfterBreak="0">
    <w:nsid w:val="39F35291"/>
    <w:multiLevelType w:val="singleLevel"/>
    <w:tmpl w:val="9B860E6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43434"/>
      </w:rPr>
    </w:lvl>
  </w:abstractNum>
  <w:abstractNum w:abstractNumId="3" w15:restartNumberingAfterBreak="0">
    <w:nsid w:val="63394660"/>
    <w:multiLevelType w:val="multilevel"/>
    <w:tmpl w:val="3000F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5EC"/>
    <w:rsid w:val="00077E27"/>
    <w:rsid w:val="00790F40"/>
    <w:rsid w:val="008027E4"/>
    <w:rsid w:val="00C975EC"/>
    <w:rsid w:val="00F0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88CB3A5-C128-45BC-A1CC-77D21294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C975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тиль"/>
    <w:rsid w:val="00077E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0F4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02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2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35083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7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46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2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7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8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9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1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0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7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6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2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4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7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4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3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5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6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9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660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8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2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7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16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4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5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6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1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3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9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2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5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1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93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1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6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8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1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1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1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9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4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0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0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1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5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0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6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3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2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7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8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3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5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2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75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1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70590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2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2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93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8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1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61525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9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5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9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1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9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7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5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2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5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2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1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6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6778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6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5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3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5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1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5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9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8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8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0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2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2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1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36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6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3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8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59679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54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76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2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32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2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1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4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5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95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6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7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3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5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1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57713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62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26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3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67763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4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0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9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2018-11-27T14:32:00Z</cp:lastPrinted>
  <dcterms:created xsi:type="dcterms:W3CDTF">2018-11-01T23:57:00Z</dcterms:created>
  <dcterms:modified xsi:type="dcterms:W3CDTF">2018-11-27T14:32:00Z</dcterms:modified>
</cp:coreProperties>
</file>