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614F6" w:rsidRDefault="001614F6" w:rsidP="001614F6">
      <w:pPr>
        <w:rPr>
          <w:rFonts w:ascii="Times New Roman" w:hAnsi="Times New Roman" w:cs="Times New Roman"/>
          <w:sz w:val="28"/>
          <w:szCs w:val="28"/>
        </w:rPr>
      </w:pPr>
    </w:p>
    <w:p w:rsidR="001614F6" w:rsidRDefault="001614F6" w:rsidP="001614F6">
      <w:pPr>
        <w:rPr>
          <w:rFonts w:ascii="Times New Roman" w:hAnsi="Times New Roman" w:cs="Times New Roman"/>
          <w:sz w:val="28"/>
          <w:szCs w:val="28"/>
        </w:rPr>
      </w:pPr>
    </w:p>
    <w:p w:rsidR="001614F6" w:rsidRDefault="001614F6" w:rsidP="001614F6">
      <w:pPr>
        <w:rPr>
          <w:rFonts w:ascii="Times New Roman" w:hAnsi="Times New Roman" w:cs="Times New Roman"/>
          <w:sz w:val="28"/>
          <w:szCs w:val="28"/>
        </w:rPr>
      </w:pPr>
    </w:p>
    <w:p w:rsidR="001614F6" w:rsidRDefault="001614F6" w:rsidP="001614F6">
      <w:pPr>
        <w:rPr>
          <w:rFonts w:ascii="Times New Roman" w:hAnsi="Times New Roman" w:cs="Times New Roman"/>
          <w:sz w:val="28"/>
          <w:szCs w:val="28"/>
        </w:rPr>
      </w:pPr>
    </w:p>
    <w:p w:rsidR="001614F6" w:rsidRDefault="001614F6" w:rsidP="001614F6">
      <w:pPr>
        <w:rPr>
          <w:rFonts w:ascii="Times New Roman" w:hAnsi="Times New Roman" w:cs="Times New Roman"/>
          <w:sz w:val="28"/>
          <w:szCs w:val="28"/>
        </w:rPr>
      </w:pPr>
    </w:p>
    <w:p w:rsidR="001614F6" w:rsidRDefault="001614F6" w:rsidP="001614F6">
      <w:pPr>
        <w:rPr>
          <w:rFonts w:ascii="Times New Roman" w:hAnsi="Times New Roman" w:cs="Times New Roman"/>
          <w:sz w:val="28"/>
          <w:szCs w:val="28"/>
        </w:rPr>
      </w:pPr>
    </w:p>
    <w:p w:rsidR="001614F6" w:rsidRDefault="001614F6" w:rsidP="001614F6">
      <w:pPr>
        <w:rPr>
          <w:rFonts w:ascii="Times New Roman" w:hAnsi="Times New Roman" w:cs="Times New Roman"/>
          <w:sz w:val="28"/>
          <w:szCs w:val="28"/>
        </w:rPr>
      </w:pPr>
    </w:p>
    <w:p w:rsidR="001614F6" w:rsidRDefault="001614F6" w:rsidP="001614F6">
      <w:pPr>
        <w:rPr>
          <w:rFonts w:ascii="Times New Roman" w:hAnsi="Times New Roman" w:cs="Times New Roman"/>
          <w:sz w:val="28"/>
          <w:szCs w:val="28"/>
        </w:rPr>
      </w:pPr>
    </w:p>
    <w:p w:rsidR="001614F6" w:rsidRPr="00B00759" w:rsidRDefault="001614F6" w:rsidP="001614F6">
      <w:pPr>
        <w:spacing w:after="0" w:line="360" w:lineRule="auto"/>
        <w:jc w:val="center"/>
        <w:rPr>
          <w:rFonts w:ascii="Times New Roman" w:hAnsi="Times New Roman" w:cs="Times New Roman"/>
          <w:sz w:val="36"/>
          <w:szCs w:val="32"/>
        </w:rPr>
      </w:pPr>
      <w:r w:rsidRPr="00B00759">
        <w:rPr>
          <w:rFonts w:ascii="Times New Roman" w:hAnsi="Times New Roman" w:cs="Times New Roman"/>
          <w:sz w:val="36"/>
          <w:szCs w:val="32"/>
        </w:rPr>
        <w:t xml:space="preserve">Педагогический совет  </w:t>
      </w:r>
    </w:p>
    <w:p w:rsidR="001614F6" w:rsidRPr="00B00759" w:rsidRDefault="001614F6" w:rsidP="001614F6">
      <w:pPr>
        <w:spacing w:line="360" w:lineRule="auto"/>
        <w:jc w:val="center"/>
        <w:rPr>
          <w:sz w:val="36"/>
          <w:szCs w:val="32"/>
        </w:rPr>
      </w:pPr>
      <w:r w:rsidRPr="00B00759">
        <w:rPr>
          <w:rFonts w:ascii="Times New Roman" w:hAnsi="Times New Roman" w:cs="Times New Roman"/>
          <w:b/>
          <w:i/>
          <w:sz w:val="36"/>
          <w:szCs w:val="32"/>
        </w:rPr>
        <w:t>«Программа воспитания как основа проектирования воспитательной деятельности в образовательной организации»</w:t>
      </w:r>
    </w:p>
    <w:p w:rsidR="001614F6" w:rsidRDefault="001614F6" w:rsidP="001614F6">
      <w:pPr>
        <w:rPr>
          <w:rFonts w:ascii="Times New Roman" w:hAnsi="Times New Roman" w:cs="Times New Roman"/>
          <w:sz w:val="28"/>
          <w:szCs w:val="28"/>
        </w:rPr>
      </w:pPr>
    </w:p>
    <w:p w:rsidR="001614F6" w:rsidRDefault="001614F6" w:rsidP="001614F6">
      <w:pPr>
        <w:rPr>
          <w:rFonts w:ascii="Times New Roman" w:hAnsi="Times New Roman" w:cs="Times New Roman"/>
          <w:sz w:val="28"/>
          <w:szCs w:val="28"/>
        </w:rPr>
      </w:pPr>
    </w:p>
    <w:p w:rsidR="001614F6" w:rsidRDefault="001614F6" w:rsidP="001614F6">
      <w:pPr>
        <w:rPr>
          <w:rFonts w:ascii="Times New Roman" w:hAnsi="Times New Roman" w:cs="Times New Roman"/>
          <w:sz w:val="28"/>
          <w:szCs w:val="28"/>
        </w:rPr>
      </w:pPr>
    </w:p>
    <w:p w:rsidR="001614F6" w:rsidRDefault="001614F6" w:rsidP="001614F6">
      <w:pPr>
        <w:rPr>
          <w:rFonts w:ascii="Times New Roman" w:hAnsi="Times New Roman" w:cs="Times New Roman"/>
          <w:sz w:val="28"/>
          <w:szCs w:val="28"/>
        </w:rPr>
      </w:pPr>
    </w:p>
    <w:p w:rsidR="00B00759" w:rsidRDefault="00B00759" w:rsidP="001614F6">
      <w:pPr>
        <w:rPr>
          <w:rFonts w:ascii="Times New Roman" w:hAnsi="Times New Roman" w:cs="Times New Roman"/>
          <w:sz w:val="28"/>
          <w:szCs w:val="28"/>
        </w:rPr>
      </w:pPr>
    </w:p>
    <w:p w:rsidR="00B00759" w:rsidRDefault="00B00759" w:rsidP="001614F6">
      <w:pPr>
        <w:rPr>
          <w:rFonts w:ascii="Times New Roman" w:hAnsi="Times New Roman" w:cs="Times New Roman"/>
          <w:sz w:val="28"/>
          <w:szCs w:val="28"/>
        </w:rPr>
      </w:pPr>
    </w:p>
    <w:p w:rsidR="00B00759" w:rsidRDefault="00B00759" w:rsidP="001614F6">
      <w:pPr>
        <w:rPr>
          <w:rFonts w:ascii="Times New Roman" w:hAnsi="Times New Roman" w:cs="Times New Roman"/>
          <w:sz w:val="28"/>
          <w:szCs w:val="28"/>
        </w:rPr>
      </w:pPr>
    </w:p>
    <w:p w:rsidR="00B00759" w:rsidRDefault="00B00759" w:rsidP="001614F6">
      <w:pPr>
        <w:rPr>
          <w:rFonts w:ascii="Times New Roman" w:hAnsi="Times New Roman" w:cs="Times New Roman"/>
          <w:sz w:val="28"/>
          <w:szCs w:val="28"/>
        </w:rPr>
      </w:pPr>
    </w:p>
    <w:p w:rsidR="001614F6" w:rsidRPr="004651EF" w:rsidRDefault="001614F6" w:rsidP="001614F6">
      <w:pPr>
        <w:rPr>
          <w:rFonts w:ascii="Times New Roman" w:hAnsi="Times New Roman" w:cs="Times New Roman"/>
          <w:sz w:val="28"/>
          <w:szCs w:val="28"/>
        </w:rPr>
      </w:pPr>
    </w:p>
    <w:p w:rsidR="001614F6" w:rsidRPr="004651EF" w:rsidRDefault="001614F6" w:rsidP="00B00759">
      <w:pPr>
        <w:pStyle w:val="a3"/>
        <w:spacing w:before="0" w:beforeAutospacing="0" w:after="0" w:afterAutospacing="0" w:line="276" w:lineRule="auto"/>
        <w:ind w:left="4678"/>
        <w:rPr>
          <w:sz w:val="28"/>
          <w:szCs w:val="28"/>
        </w:rPr>
      </w:pPr>
      <w:r>
        <w:rPr>
          <w:sz w:val="28"/>
          <w:szCs w:val="28"/>
        </w:rPr>
        <w:t>Подготовил</w:t>
      </w:r>
      <w:r w:rsidR="006E44E8">
        <w:rPr>
          <w:sz w:val="28"/>
          <w:szCs w:val="28"/>
        </w:rPr>
        <w:t>а</w:t>
      </w:r>
      <w:r w:rsidRPr="004651EF">
        <w:rPr>
          <w:sz w:val="28"/>
          <w:szCs w:val="28"/>
        </w:rPr>
        <w:t xml:space="preserve">: </w:t>
      </w:r>
    </w:p>
    <w:p w:rsidR="00B00759" w:rsidRDefault="00B00759" w:rsidP="00B00759">
      <w:pPr>
        <w:pStyle w:val="a3"/>
        <w:spacing w:before="0" w:beforeAutospacing="0" w:after="0" w:afterAutospacing="0" w:line="276" w:lineRule="auto"/>
        <w:ind w:left="4678"/>
        <w:rPr>
          <w:sz w:val="28"/>
          <w:szCs w:val="28"/>
        </w:rPr>
      </w:pPr>
      <w:r>
        <w:rPr>
          <w:sz w:val="28"/>
          <w:szCs w:val="28"/>
        </w:rPr>
        <w:t>Габаева Мадина Завалуевна</w:t>
      </w:r>
      <w:r w:rsidR="001614F6">
        <w:rPr>
          <w:sz w:val="28"/>
          <w:szCs w:val="28"/>
        </w:rPr>
        <w:t xml:space="preserve"> – </w:t>
      </w:r>
    </w:p>
    <w:p w:rsidR="001614F6" w:rsidRDefault="006E44E8" w:rsidP="00B00759">
      <w:pPr>
        <w:pStyle w:val="a3"/>
        <w:spacing w:before="0" w:beforeAutospacing="0" w:after="0" w:afterAutospacing="0" w:line="276" w:lineRule="auto"/>
        <w:ind w:left="4678"/>
        <w:rPr>
          <w:sz w:val="28"/>
          <w:szCs w:val="28"/>
        </w:rPr>
      </w:pPr>
      <w:r>
        <w:rPr>
          <w:sz w:val="28"/>
          <w:szCs w:val="28"/>
        </w:rPr>
        <w:t>заместитель директора по ВР МБОУ «СОШ №</w:t>
      </w:r>
      <w:r w:rsidR="00B00759">
        <w:rPr>
          <w:sz w:val="28"/>
          <w:szCs w:val="28"/>
        </w:rPr>
        <w:t>106</w:t>
      </w:r>
      <w:r>
        <w:rPr>
          <w:sz w:val="28"/>
          <w:szCs w:val="28"/>
        </w:rPr>
        <w:t>»</w:t>
      </w:r>
      <w:r w:rsidR="00B00759">
        <w:rPr>
          <w:sz w:val="28"/>
          <w:szCs w:val="28"/>
        </w:rPr>
        <w:t xml:space="preserve"> г. Грозного</w:t>
      </w:r>
    </w:p>
    <w:p w:rsidR="001614F6" w:rsidRDefault="00B00759" w:rsidP="00B00759">
      <w:pPr>
        <w:pStyle w:val="a3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дата проведения: 17.02.2021г.</w:t>
      </w:r>
    </w:p>
    <w:p w:rsidR="001614F6" w:rsidRDefault="001614F6" w:rsidP="001614F6">
      <w:pPr>
        <w:pStyle w:val="a3"/>
        <w:jc w:val="right"/>
        <w:rPr>
          <w:sz w:val="28"/>
          <w:szCs w:val="28"/>
        </w:rPr>
      </w:pPr>
    </w:p>
    <w:p w:rsidR="00D40E6F" w:rsidRDefault="00B00759" w:rsidP="00B0075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   </w:t>
      </w:r>
      <w:r w:rsidR="001614F6" w:rsidRPr="004651EF">
        <w:rPr>
          <w:rFonts w:ascii="Times New Roman" w:hAnsi="Times New Roman" w:cs="Times New Roman"/>
          <w:sz w:val="28"/>
          <w:szCs w:val="28"/>
        </w:rPr>
        <w:t>202</w:t>
      </w:r>
      <w:r w:rsidR="006E44E8">
        <w:rPr>
          <w:rFonts w:ascii="Times New Roman" w:hAnsi="Times New Roman" w:cs="Times New Roman"/>
          <w:sz w:val="28"/>
          <w:szCs w:val="28"/>
        </w:rPr>
        <w:t>1</w:t>
      </w:r>
      <w:r w:rsidR="001614F6" w:rsidRPr="004651EF">
        <w:rPr>
          <w:rFonts w:ascii="Times New Roman" w:hAnsi="Times New Roman" w:cs="Times New Roman"/>
          <w:sz w:val="28"/>
          <w:szCs w:val="28"/>
        </w:rPr>
        <w:t xml:space="preserve"> год</w:t>
      </w:r>
    </w:p>
    <w:p w:rsidR="006E44E8" w:rsidRDefault="006E44E8" w:rsidP="00715E08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535ACE" w:rsidRPr="001320A4" w:rsidRDefault="00B00759" w:rsidP="00535AC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            </w:t>
      </w:r>
      <w:r w:rsidR="00535ACE" w:rsidRPr="001320A4">
        <w:rPr>
          <w:rFonts w:ascii="Times New Roman" w:hAnsi="Times New Roman" w:cs="Times New Roman"/>
          <w:sz w:val="28"/>
          <w:szCs w:val="28"/>
        </w:rPr>
        <w:t xml:space="preserve">Уважаемые коллеги, воспитательная работа в нашей школе – традиционно одно из приоритетных направлений деятельности всего педагогического коллектива. </w:t>
      </w:r>
    </w:p>
    <w:p w:rsidR="00535ACE" w:rsidRPr="001320A4" w:rsidRDefault="00535ACE" w:rsidP="00535ACE">
      <w:pPr>
        <w:rPr>
          <w:rFonts w:ascii="Times New Roman" w:hAnsi="Times New Roman" w:cs="Times New Roman"/>
          <w:sz w:val="28"/>
          <w:szCs w:val="28"/>
        </w:rPr>
      </w:pPr>
      <w:r w:rsidRPr="001320A4">
        <w:rPr>
          <w:rFonts w:ascii="Times New Roman" w:hAnsi="Times New Roman" w:cs="Times New Roman"/>
          <w:sz w:val="28"/>
          <w:szCs w:val="28"/>
        </w:rPr>
        <w:t xml:space="preserve">В Минпросвещения России сообщили о планах по апробации и внедрению новых примерных программ воспитания школьников. Известно, что они будут модульными, и каждая школа примет свою рабочую программу, включив в нее подходящие элементы из предложенных. Примерные программы воспитания "отражают современные тенденции общества и будут помогать педагогам решать стоящие перед ними воспитательные задачи". Внедрение федеральной информационной системы «Моя школа» кроме онлайн курсов и цифровых платформ будет способствовать развитию российского образования. Все эти нововведения опираются на принятый </w:t>
      </w:r>
      <w:r w:rsidR="00B00759" w:rsidRPr="00B00759">
        <w:rPr>
          <w:rFonts w:ascii="Times New Roman" w:hAnsi="Times New Roman" w:cs="Times New Roman"/>
          <w:sz w:val="28"/>
          <w:szCs w:val="28"/>
        </w:rPr>
        <w:t>закон N 304-ФЗ: «О внесении изменений в Федеральный закон «Об образовании в Российской Федерации» по вопросам воспитания обучающихся»</w:t>
      </w:r>
      <w:r w:rsidRPr="001320A4">
        <w:rPr>
          <w:rFonts w:ascii="Times New Roman" w:hAnsi="Times New Roman" w:cs="Times New Roman"/>
          <w:sz w:val="28"/>
          <w:szCs w:val="28"/>
        </w:rPr>
        <w:t>. Эти поправки внес ещё в мае президент РФ Владимир Путин. В них есть подробное определение, что же такое - "воспитание". Раскрывается механизм организации воспитательной работы, которая должна стать частью всех образовательных программ. Образование должно включать не только знания и навыки, но и духовные, моральные ценности, которые формируют личность, объединяют общество, - рассказал ранее председатель Госдумы Вячеслав Володин. - Важно избежать формального подхода, органично включить воспитание в образовательный процесс, не добавляя излишней бюрократической нагрузки на школы. Вопрос реализации закона на практике обсуждался с профессиональным сообществом. Федеральный проект цифровая образовательная среда – один из приоритетов Национального проекта «Образование».</w:t>
      </w:r>
    </w:p>
    <w:p w:rsidR="00535ACE" w:rsidRPr="001320A4" w:rsidRDefault="00535ACE" w:rsidP="00535ACE">
      <w:pPr>
        <w:rPr>
          <w:rFonts w:ascii="Times New Roman" w:hAnsi="Times New Roman" w:cs="Times New Roman"/>
          <w:sz w:val="28"/>
          <w:szCs w:val="28"/>
        </w:rPr>
      </w:pPr>
      <w:r w:rsidRPr="001320A4">
        <w:rPr>
          <w:rFonts w:ascii="Times New Roman" w:hAnsi="Times New Roman" w:cs="Times New Roman"/>
          <w:sz w:val="28"/>
          <w:szCs w:val="28"/>
        </w:rPr>
        <w:t>На совещании о ситуации в системе образования в условиях распространения коронавирусной инфекции Путин заявил, что смысл предлагаемых поправок в том, чтобы «укрепить, акцентировать воспитательную составляющую отечественной образовательной системы». Он подчеркнул, что система образования не только учит, но и воспитывает, формирует личность, передает ценности и традиции, на которых основано общество. В законе об Образовании, вернее принятым поправкам к нему в части воспитательной работы особенно актуально звучит патриотическое, гражданское воспитание. Закон о воспитании вступил</w:t>
      </w:r>
      <w:r w:rsidR="00B00759">
        <w:rPr>
          <w:rFonts w:ascii="Times New Roman" w:hAnsi="Times New Roman" w:cs="Times New Roman"/>
          <w:sz w:val="28"/>
          <w:szCs w:val="28"/>
        </w:rPr>
        <w:t xml:space="preserve"> </w:t>
      </w:r>
      <w:r w:rsidRPr="001320A4">
        <w:rPr>
          <w:rFonts w:ascii="Times New Roman" w:hAnsi="Times New Roman" w:cs="Times New Roman"/>
          <w:sz w:val="28"/>
          <w:szCs w:val="28"/>
        </w:rPr>
        <w:t>в силу с 1 сентября 2020 года. У школ есть время до 1 сентября 2021 года на то, чтобы скорректировать свои образовательные программы в соответствии с новым законом. Как ранее подчеркивал министр просвещения Сергей Кравцов, усиление воспитательной составляющей в школах не приведет к увеличению отчетности для учителей.</w:t>
      </w:r>
    </w:p>
    <w:p w:rsidR="00535ACE" w:rsidRPr="001320A4" w:rsidRDefault="00535ACE" w:rsidP="00535ACE">
      <w:pPr>
        <w:rPr>
          <w:rFonts w:ascii="Times New Roman" w:hAnsi="Times New Roman" w:cs="Times New Roman"/>
          <w:sz w:val="28"/>
          <w:szCs w:val="28"/>
        </w:rPr>
      </w:pPr>
      <w:r w:rsidRPr="001320A4">
        <w:rPr>
          <w:rFonts w:ascii="Times New Roman" w:hAnsi="Times New Roman" w:cs="Times New Roman"/>
          <w:sz w:val="28"/>
          <w:szCs w:val="28"/>
        </w:rPr>
        <w:t xml:space="preserve">В этой связи выбранная мною тема педагогического совета по вопросам воспитательной работы на 2020 – 2021 уч. год: «Программа воспитания как основа проектирования воспитательной деятельности в образовательной </w:t>
      </w:r>
      <w:r w:rsidRPr="001320A4">
        <w:rPr>
          <w:rFonts w:ascii="Times New Roman" w:hAnsi="Times New Roman" w:cs="Times New Roman"/>
          <w:sz w:val="28"/>
          <w:szCs w:val="28"/>
        </w:rPr>
        <w:lastRenderedPageBreak/>
        <w:t>организации» с учётом оснащения школы современными цифровыми технологиями и образовательными и цифровыми ресурсами.</w:t>
      </w:r>
    </w:p>
    <w:p w:rsidR="006E44E8" w:rsidRPr="00715E08" w:rsidRDefault="006E44E8" w:rsidP="00715E08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D40E6F" w:rsidRPr="00D40E6F" w:rsidRDefault="00D40E6F" w:rsidP="00715E08">
      <w:pPr>
        <w:spacing w:after="0" w:line="240" w:lineRule="auto"/>
        <w:ind w:left="4536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D40E6F">
        <w:rPr>
          <w:rFonts w:ascii="Times New Roman" w:eastAsia="Times New Roman" w:hAnsi="Times New Roman" w:cs="Times New Roman"/>
          <w:bCs/>
          <w:color w:val="000000" w:themeColor="text1"/>
          <w:kern w:val="24"/>
          <w:sz w:val="24"/>
          <w:szCs w:val="24"/>
          <w:lang w:eastAsia="ru-RU"/>
        </w:rPr>
        <w:t>Мир </w:t>
      </w:r>
      <w:r w:rsidRPr="00D40E6F">
        <w:rPr>
          <w:rFonts w:ascii="Times New Roman" w:eastAsia="Times New Roman" w:hAnsi="Times New Roman" w:cs="Times New Roman"/>
          <w:bCs/>
          <w:i/>
          <w:iCs/>
          <w:color w:val="000000" w:themeColor="text1"/>
          <w:kern w:val="24"/>
          <w:sz w:val="24"/>
          <w:szCs w:val="24"/>
          <w:lang w:eastAsia="ru-RU"/>
        </w:rPr>
        <w:t>«особого»</w:t>
      </w:r>
      <w:r w:rsidRPr="00D40E6F">
        <w:rPr>
          <w:rFonts w:ascii="Times New Roman" w:eastAsia="Times New Roman" w:hAnsi="Times New Roman" w:cs="Times New Roman"/>
          <w:bCs/>
          <w:color w:val="000000" w:themeColor="text1"/>
          <w:kern w:val="24"/>
          <w:sz w:val="24"/>
          <w:szCs w:val="24"/>
          <w:lang w:eastAsia="ru-RU"/>
        </w:rPr>
        <w:t> ребенка интересен и пуглив.</w:t>
      </w:r>
    </w:p>
    <w:p w:rsidR="00D40E6F" w:rsidRPr="00D40E6F" w:rsidRDefault="00D40E6F" w:rsidP="00715E08">
      <w:pPr>
        <w:spacing w:after="0" w:line="240" w:lineRule="auto"/>
        <w:ind w:left="4536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D40E6F">
        <w:rPr>
          <w:rFonts w:ascii="Times New Roman" w:eastAsia="Times New Roman" w:hAnsi="Times New Roman" w:cs="Times New Roman"/>
          <w:bCs/>
          <w:color w:val="000000" w:themeColor="text1"/>
          <w:kern w:val="24"/>
          <w:sz w:val="24"/>
          <w:szCs w:val="24"/>
          <w:lang w:eastAsia="ru-RU"/>
        </w:rPr>
        <w:t>Мир </w:t>
      </w:r>
      <w:r w:rsidRPr="00D40E6F">
        <w:rPr>
          <w:rFonts w:ascii="Times New Roman" w:eastAsia="Times New Roman" w:hAnsi="Times New Roman" w:cs="Times New Roman"/>
          <w:bCs/>
          <w:i/>
          <w:iCs/>
          <w:color w:val="000000" w:themeColor="text1"/>
          <w:kern w:val="24"/>
          <w:sz w:val="24"/>
          <w:szCs w:val="24"/>
          <w:lang w:eastAsia="ru-RU"/>
        </w:rPr>
        <w:t>«особого»</w:t>
      </w:r>
      <w:r w:rsidRPr="00D40E6F">
        <w:rPr>
          <w:rFonts w:ascii="Times New Roman" w:eastAsia="Times New Roman" w:hAnsi="Times New Roman" w:cs="Times New Roman"/>
          <w:bCs/>
          <w:color w:val="000000" w:themeColor="text1"/>
          <w:kern w:val="24"/>
          <w:sz w:val="24"/>
          <w:szCs w:val="24"/>
          <w:lang w:eastAsia="ru-RU"/>
        </w:rPr>
        <w:t> ребенка безобразен и красив.</w:t>
      </w:r>
    </w:p>
    <w:p w:rsidR="00D40E6F" w:rsidRPr="00D40E6F" w:rsidRDefault="00D40E6F" w:rsidP="00715E08">
      <w:pPr>
        <w:spacing w:after="0" w:line="240" w:lineRule="auto"/>
        <w:ind w:left="4536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D40E6F">
        <w:rPr>
          <w:rFonts w:ascii="Times New Roman" w:eastAsia="Times New Roman" w:hAnsi="Times New Roman" w:cs="Times New Roman"/>
          <w:bCs/>
          <w:color w:val="000000" w:themeColor="text1"/>
          <w:kern w:val="24"/>
          <w:sz w:val="24"/>
          <w:szCs w:val="24"/>
          <w:lang w:eastAsia="ru-RU"/>
        </w:rPr>
        <w:t>Неуклюж, порою странен, добродушен и открыт.</w:t>
      </w:r>
    </w:p>
    <w:p w:rsidR="00D40E6F" w:rsidRPr="00D40E6F" w:rsidRDefault="00D40E6F" w:rsidP="00715E08">
      <w:pPr>
        <w:spacing w:after="0" w:line="240" w:lineRule="auto"/>
        <w:ind w:left="4536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D40E6F">
        <w:rPr>
          <w:rFonts w:ascii="Times New Roman" w:eastAsia="Times New Roman" w:hAnsi="Times New Roman" w:cs="Times New Roman"/>
          <w:bCs/>
          <w:color w:val="000000" w:themeColor="text1"/>
          <w:kern w:val="24"/>
          <w:sz w:val="24"/>
          <w:szCs w:val="24"/>
          <w:lang w:eastAsia="ru-RU"/>
        </w:rPr>
        <w:t>Мир </w:t>
      </w:r>
      <w:r w:rsidRPr="00D40E6F">
        <w:rPr>
          <w:rFonts w:ascii="Times New Roman" w:eastAsia="Times New Roman" w:hAnsi="Times New Roman" w:cs="Times New Roman"/>
          <w:bCs/>
          <w:i/>
          <w:iCs/>
          <w:color w:val="000000" w:themeColor="text1"/>
          <w:kern w:val="24"/>
          <w:sz w:val="24"/>
          <w:szCs w:val="24"/>
          <w:lang w:eastAsia="ru-RU"/>
        </w:rPr>
        <w:t>«особого»</w:t>
      </w:r>
      <w:r w:rsidRPr="00D40E6F">
        <w:rPr>
          <w:rFonts w:ascii="Times New Roman" w:eastAsia="Times New Roman" w:hAnsi="Times New Roman" w:cs="Times New Roman"/>
          <w:bCs/>
          <w:color w:val="000000" w:themeColor="text1"/>
          <w:kern w:val="24"/>
          <w:sz w:val="24"/>
          <w:szCs w:val="24"/>
          <w:lang w:eastAsia="ru-RU"/>
        </w:rPr>
        <w:t> ребенка. Иногда он нас страшит.</w:t>
      </w:r>
    </w:p>
    <w:p w:rsidR="00D40E6F" w:rsidRPr="00D40E6F" w:rsidRDefault="00D40E6F" w:rsidP="00715E08">
      <w:pPr>
        <w:spacing w:after="0" w:line="240" w:lineRule="auto"/>
        <w:ind w:left="4536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D40E6F">
        <w:rPr>
          <w:rFonts w:ascii="Times New Roman" w:eastAsia="Times New Roman" w:hAnsi="Times New Roman" w:cs="Times New Roman"/>
          <w:bCs/>
          <w:color w:val="000000" w:themeColor="text1"/>
          <w:kern w:val="24"/>
          <w:sz w:val="24"/>
          <w:szCs w:val="24"/>
          <w:lang w:eastAsia="ru-RU"/>
        </w:rPr>
        <w:t>Почему он агрессивен? Почему он так закрыт?</w:t>
      </w:r>
    </w:p>
    <w:p w:rsidR="00D40E6F" w:rsidRPr="00D40E6F" w:rsidRDefault="00D40E6F" w:rsidP="00715E08">
      <w:pPr>
        <w:spacing w:after="0" w:line="240" w:lineRule="auto"/>
        <w:ind w:left="4536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D40E6F">
        <w:rPr>
          <w:rFonts w:ascii="Times New Roman" w:eastAsia="Times New Roman" w:hAnsi="Times New Roman" w:cs="Times New Roman"/>
          <w:bCs/>
          <w:color w:val="000000" w:themeColor="text1"/>
          <w:kern w:val="24"/>
          <w:sz w:val="24"/>
          <w:szCs w:val="24"/>
          <w:lang w:eastAsia="ru-RU"/>
        </w:rPr>
        <w:t>Почему он так испуган? Почему не говорит?</w:t>
      </w:r>
    </w:p>
    <w:p w:rsidR="00D40E6F" w:rsidRPr="00D40E6F" w:rsidRDefault="00D40E6F" w:rsidP="00715E08">
      <w:pPr>
        <w:spacing w:after="0" w:line="240" w:lineRule="auto"/>
        <w:ind w:left="4536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D40E6F">
        <w:rPr>
          <w:rFonts w:ascii="Times New Roman" w:eastAsia="Times New Roman" w:hAnsi="Times New Roman" w:cs="Times New Roman"/>
          <w:bCs/>
          <w:color w:val="000000" w:themeColor="text1"/>
          <w:kern w:val="24"/>
          <w:sz w:val="24"/>
          <w:szCs w:val="24"/>
          <w:lang w:eastAsia="ru-RU"/>
        </w:rPr>
        <w:t>Мир </w:t>
      </w:r>
      <w:r w:rsidRPr="00D40E6F">
        <w:rPr>
          <w:rFonts w:ascii="Times New Roman" w:eastAsia="Times New Roman" w:hAnsi="Times New Roman" w:cs="Times New Roman"/>
          <w:bCs/>
          <w:i/>
          <w:iCs/>
          <w:color w:val="000000" w:themeColor="text1"/>
          <w:kern w:val="24"/>
          <w:sz w:val="24"/>
          <w:szCs w:val="24"/>
          <w:lang w:eastAsia="ru-RU"/>
        </w:rPr>
        <w:t>«особого»</w:t>
      </w:r>
      <w:r w:rsidRPr="00D40E6F">
        <w:rPr>
          <w:rFonts w:ascii="Times New Roman" w:eastAsia="Times New Roman" w:hAnsi="Times New Roman" w:cs="Times New Roman"/>
          <w:bCs/>
          <w:color w:val="000000" w:themeColor="text1"/>
          <w:kern w:val="24"/>
          <w:sz w:val="24"/>
          <w:szCs w:val="24"/>
          <w:lang w:eastAsia="ru-RU"/>
        </w:rPr>
        <w:t> ребенка – он закрыт от глаз чужих.</w:t>
      </w:r>
    </w:p>
    <w:p w:rsidR="00D40E6F" w:rsidRPr="00D40E6F" w:rsidRDefault="00D40E6F" w:rsidP="00715E08">
      <w:pPr>
        <w:spacing w:after="0" w:line="240" w:lineRule="auto"/>
        <w:ind w:left="4536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40E6F">
        <w:rPr>
          <w:rFonts w:ascii="Times New Roman" w:eastAsia="Times New Roman" w:hAnsi="Times New Roman" w:cs="Times New Roman"/>
          <w:bCs/>
          <w:color w:val="000000" w:themeColor="text1"/>
          <w:kern w:val="24"/>
          <w:sz w:val="24"/>
          <w:szCs w:val="24"/>
          <w:lang w:eastAsia="ru-RU"/>
        </w:rPr>
        <w:t>Мир </w:t>
      </w:r>
      <w:r w:rsidRPr="00D40E6F">
        <w:rPr>
          <w:rFonts w:ascii="Times New Roman" w:eastAsia="Times New Roman" w:hAnsi="Times New Roman" w:cs="Times New Roman"/>
          <w:bCs/>
          <w:i/>
          <w:iCs/>
          <w:color w:val="000000" w:themeColor="text1"/>
          <w:kern w:val="24"/>
          <w:sz w:val="24"/>
          <w:szCs w:val="24"/>
          <w:lang w:eastAsia="ru-RU"/>
        </w:rPr>
        <w:t>«особого»</w:t>
      </w:r>
      <w:r w:rsidRPr="00D40E6F">
        <w:rPr>
          <w:rFonts w:ascii="Times New Roman" w:eastAsia="Times New Roman" w:hAnsi="Times New Roman" w:cs="Times New Roman"/>
          <w:bCs/>
          <w:color w:val="000000" w:themeColor="text1"/>
          <w:kern w:val="24"/>
          <w:sz w:val="24"/>
          <w:szCs w:val="24"/>
          <w:lang w:eastAsia="ru-RU"/>
        </w:rPr>
        <w:t> ребенка допускает лишь своих.</w:t>
      </w:r>
    </w:p>
    <w:p w:rsidR="00A5372D" w:rsidRPr="00715E08" w:rsidRDefault="00D40E6F" w:rsidP="00715E08">
      <w:pPr>
        <w:spacing w:line="240" w:lineRule="auto"/>
        <w:ind w:left="3828"/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</w:pPr>
      <w:r w:rsidRPr="00D40E6F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>(Н.А. Калиман)</w:t>
      </w:r>
    </w:p>
    <w:p w:rsidR="00A5372D" w:rsidRPr="007D5E91" w:rsidRDefault="00A5372D" w:rsidP="007D5E91">
      <w:pPr>
        <w:spacing w:after="0" w:line="276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 w:rsidRPr="007D5E91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Основание </w:t>
      </w:r>
      <w:r w:rsidR="00A215C8" w:rsidRPr="007D5E91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для разработки программы воспитания: </w:t>
      </w:r>
      <w:r w:rsidR="00A215C8" w:rsidRPr="007D5E91">
        <w:rPr>
          <w:rFonts w:ascii="Times New Roman" w:eastAsiaTheme="minorEastAsia" w:hAnsi="Times New Roman" w:cs="Times New Roman"/>
          <w:bCs/>
          <w:color w:val="000000" w:themeColor="text1"/>
          <w:kern w:val="24"/>
          <w:sz w:val="28"/>
          <w:szCs w:val="28"/>
        </w:rPr>
        <w:t xml:space="preserve">31 июля 2020 года принят закон N 304-ФЗ: «О внесении изменений в Федеральный закон «Об образовании в Российской Федерации» по вопросам воспитания обучающихся». Что нового записано в данном законе: </w:t>
      </w:r>
    </w:p>
    <w:p w:rsidR="00A5372D" w:rsidRPr="007D5E91" w:rsidRDefault="00A5372D" w:rsidP="007D5E91">
      <w:pPr>
        <w:pStyle w:val="a3"/>
        <w:kinsoku w:val="0"/>
        <w:overflowPunct w:val="0"/>
        <w:spacing w:before="0" w:beforeAutospacing="0" w:after="0" w:afterAutospacing="0" w:line="276" w:lineRule="auto"/>
        <w:ind w:firstLine="709"/>
        <w:jc w:val="both"/>
        <w:textAlignment w:val="baseline"/>
        <w:rPr>
          <w:sz w:val="28"/>
          <w:szCs w:val="28"/>
        </w:rPr>
      </w:pPr>
      <w:r w:rsidRPr="007D5E91">
        <w:rPr>
          <w:rFonts w:eastAsiaTheme="minorEastAsia"/>
          <w:b/>
          <w:bCs/>
          <w:color w:val="000000" w:themeColor="text1"/>
          <w:kern w:val="24"/>
          <w:sz w:val="28"/>
          <w:szCs w:val="28"/>
        </w:rPr>
        <w:t>Расширение направлений воспитательной работы, а именно включение в него направлений по формированию у обучающихся:</w:t>
      </w:r>
    </w:p>
    <w:p w:rsidR="00A5372D" w:rsidRPr="007D5E91" w:rsidRDefault="00A5372D" w:rsidP="007D5E91">
      <w:pPr>
        <w:pStyle w:val="a4"/>
        <w:numPr>
          <w:ilvl w:val="0"/>
          <w:numId w:val="1"/>
        </w:numPr>
        <w:tabs>
          <w:tab w:val="clear" w:pos="720"/>
          <w:tab w:val="num" w:pos="426"/>
        </w:tabs>
        <w:kinsoku w:val="0"/>
        <w:overflowPunct w:val="0"/>
        <w:spacing w:line="276" w:lineRule="auto"/>
        <w:ind w:left="426" w:hanging="284"/>
        <w:jc w:val="both"/>
        <w:textAlignment w:val="baseline"/>
        <w:rPr>
          <w:sz w:val="28"/>
          <w:szCs w:val="28"/>
        </w:rPr>
      </w:pPr>
      <w:r w:rsidRPr="007D5E91">
        <w:rPr>
          <w:rFonts w:eastAsiaTheme="minorEastAsia"/>
          <w:color w:val="000000" w:themeColor="text1"/>
          <w:kern w:val="24"/>
          <w:sz w:val="28"/>
          <w:szCs w:val="28"/>
        </w:rPr>
        <w:t>Чувства патриотизма и гражданственности;</w:t>
      </w:r>
    </w:p>
    <w:p w:rsidR="00A5372D" w:rsidRPr="007D5E91" w:rsidRDefault="00A5372D" w:rsidP="007D5E91">
      <w:pPr>
        <w:pStyle w:val="a4"/>
        <w:numPr>
          <w:ilvl w:val="0"/>
          <w:numId w:val="1"/>
        </w:numPr>
        <w:tabs>
          <w:tab w:val="clear" w:pos="720"/>
          <w:tab w:val="num" w:pos="426"/>
        </w:tabs>
        <w:kinsoku w:val="0"/>
        <w:overflowPunct w:val="0"/>
        <w:spacing w:line="276" w:lineRule="auto"/>
        <w:ind w:left="426" w:hanging="284"/>
        <w:jc w:val="both"/>
        <w:textAlignment w:val="baseline"/>
        <w:rPr>
          <w:sz w:val="28"/>
          <w:szCs w:val="28"/>
        </w:rPr>
      </w:pPr>
      <w:r w:rsidRPr="007D5E91">
        <w:rPr>
          <w:rFonts w:eastAsiaTheme="minorEastAsia"/>
          <w:color w:val="000000" w:themeColor="text1"/>
          <w:kern w:val="24"/>
          <w:sz w:val="28"/>
          <w:szCs w:val="28"/>
        </w:rPr>
        <w:t>уважения к памятникам защитников Отечества и подвигов героев Отечества;</w:t>
      </w:r>
    </w:p>
    <w:p w:rsidR="00A5372D" w:rsidRPr="007D5E91" w:rsidRDefault="00A5372D" w:rsidP="007D5E91">
      <w:pPr>
        <w:pStyle w:val="a4"/>
        <w:numPr>
          <w:ilvl w:val="0"/>
          <w:numId w:val="1"/>
        </w:numPr>
        <w:tabs>
          <w:tab w:val="clear" w:pos="720"/>
          <w:tab w:val="num" w:pos="426"/>
        </w:tabs>
        <w:kinsoku w:val="0"/>
        <w:overflowPunct w:val="0"/>
        <w:spacing w:line="276" w:lineRule="auto"/>
        <w:ind w:left="426" w:hanging="284"/>
        <w:jc w:val="both"/>
        <w:textAlignment w:val="baseline"/>
        <w:rPr>
          <w:sz w:val="28"/>
          <w:szCs w:val="28"/>
        </w:rPr>
      </w:pPr>
      <w:r w:rsidRPr="007D5E91">
        <w:rPr>
          <w:rFonts w:eastAsiaTheme="minorEastAsia"/>
          <w:color w:val="000000" w:themeColor="text1"/>
          <w:kern w:val="24"/>
          <w:sz w:val="28"/>
          <w:szCs w:val="28"/>
        </w:rPr>
        <w:t>уважения к закону и правопорядку; </w:t>
      </w:r>
    </w:p>
    <w:p w:rsidR="00A5372D" w:rsidRPr="007D5E91" w:rsidRDefault="00A5372D" w:rsidP="007D5E91">
      <w:pPr>
        <w:pStyle w:val="a4"/>
        <w:numPr>
          <w:ilvl w:val="0"/>
          <w:numId w:val="1"/>
        </w:numPr>
        <w:tabs>
          <w:tab w:val="clear" w:pos="720"/>
          <w:tab w:val="num" w:pos="426"/>
        </w:tabs>
        <w:kinsoku w:val="0"/>
        <w:overflowPunct w:val="0"/>
        <w:spacing w:line="276" w:lineRule="auto"/>
        <w:ind w:left="426" w:hanging="284"/>
        <w:jc w:val="both"/>
        <w:textAlignment w:val="baseline"/>
        <w:rPr>
          <w:sz w:val="28"/>
          <w:szCs w:val="28"/>
        </w:rPr>
      </w:pPr>
      <w:r w:rsidRPr="007D5E91">
        <w:rPr>
          <w:rFonts w:eastAsiaTheme="minorEastAsia"/>
          <w:color w:val="000000" w:themeColor="text1"/>
          <w:kern w:val="24"/>
          <w:sz w:val="28"/>
          <w:szCs w:val="28"/>
        </w:rPr>
        <w:t>уважения к человеку труда и старшему поколению, взаимного уважения;</w:t>
      </w:r>
    </w:p>
    <w:p w:rsidR="00A5372D" w:rsidRPr="007D5E91" w:rsidRDefault="00A5372D" w:rsidP="007D5E91">
      <w:pPr>
        <w:pStyle w:val="a4"/>
        <w:numPr>
          <w:ilvl w:val="0"/>
          <w:numId w:val="1"/>
        </w:numPr>
        <w:tabs>
          <w:tab w:val="clear" w:pos="720"/>
          <w:tab w:val="num" w:pos="426"/>
        </w:tabs>
        <w:kinsoku w:val="0"/>
        <w:overflowPunct w:val="0"/>
        <w:spacing w:line="276" w:lineRule="auto"/>
        <w:ind w:left="426" w:hanging="284"/>
        <w:jc w:val="both"/>
        <w:textAlignment w:val="baseline"/>
        <w:rPr>
          <w:sz w:val="28"/>
          <w:szCs w:val="28"/>
        </w:rPr>
      </w:pPr>
      <w:r w:rsidRPr="007D5E91">
        <w:rPr>
          <w:rFonts w:eastAsiaTheme="minorEastAsia"/>
          <w:color w:val="000000" w:themeColor="text1"/>
          <w:kern w:val="24"/>
          <w:sz w:val="28"/>
          <w:szCs w:val="28"/>
        </w:rPr>
        <w:t>бережного отношения к культурному наследию и традициям многонационального народа Российской Федерации;</w:t>
      </w:r>
    </w:p>
    <w:p w:rsidR="00A5372D" w:rsidRPr="007D5E91" w:rsidRDefault="00A5372D" w:rsidP="00B00759">
      <w:pPr>
        <w:pStyle w:val="a4"/>
        <w:numPr>
          <w:ilvl w:val="0"/>
          <w:numId w:val="1"/>
        </w:numPr>
        <w:tabs>
          <w:tab w:val="clear" w:pos="720"/>
          <w:tab w:val="num" w:pos="426"/>
        </w:tabs>
        <w:kinsoku w:val="0"/>
        <w:overflowPunct w:val="0"/>
        <w:spacing w:line="276" w:lineRule="auto"/>
        <w:ind w:left="426" w:hanging="284"/>
        <w:jc w:val="both"/>
        <w:textAlignment w:val="baseline"/>
        <w:rPr>
          <w:sz w:val="28"/>
          <w:szCs w:val="28"/>
        </w:rPr>
      </w:pPr>
      <w:r w:rsidRPr="007D5E91">
        <w:rPr>
          <w:rFonts w:eastAsiaTheme="minorEastAsia"/>
          <w:color w:val="000000" w:themeColor="text1"/>
          <w:kern w:val="24"/>
          <w:sz w:val="28"/>
          <w:szCs w:val="28"/>
        </w:rPr>
        <w:t>бережного отношения к природе и окружающей среде.</w:t>
      </w:r>
    </w:p>
    <w:p w:rsidR="00715E08" w:rsidRDefault="00715E08" w:rsidP="00B00759">
      <w:pPr>
        <w:pStyle w:val="a3"/>
        <w:kinsoku w:val="0"/>
        <w:overflowPunct w:val="0"/>
        <w:spacing w:before="0" w:beforeAutospacing="0" w:after="0" w:afterAutospacing="0" w:line="276" w:lineRule="auto"/>
        <w:ind w:firstLine="709"/>
        <w:jc w:val="both"/>
        <w:textAlignment w:val="baseline"/>
        <w:rPr>
          <w:rFonts w:eastAsiaTheme="minorEastAsia"/>
          <w:b/>
          <w:bCs/>
          <w:color w:val="000000" w:themeColor="text1"/>
          <w:kern w:val="24"/>
          <w:sz w:val="28"/>
          <w:szCs w:val="28"/>
        </w:rPr>
      </w:pPr>
    </w:p>
    <w:p w:rsidR="00A5372D" w:rsidRPr="007D5E91" w:rsidRDefault="00A5372D" w:rsidP="00B00759">
      <w:pPr>
        <w:pStyle w:val="a3"/>
        <w:kinsoku w:val="0"/>
        <w:overflowPunct w:val="0"/>
        <w:spacing w:before="0" w:beforeAutospacing="0" w:after="0" w:afterAutospacing="0" w:line="276" w:lineRule="auto"/>
        <w:ind w:firstLine="709"/>
        <w:jc w:val="both"/>
        <w:textAlignment w:val="baseline"/>
        <w:rPr>
          <w:sz w:val="28"/>
          <w:szCs w:val="28"/>
        </w:rPr>
      </w:pPr>
      <w:r w:rsidRPr="007D5E91">
        <w:rPr>
          <w:rFonts w:eastAsiaTheme="minorEastAsia"/>
          <w:b/>
          <w:bCs/>
          <w:color w:val="000000" w:themeColor="text1"/>
          <w:kern w:val="24"/>
          <w:sz w:val="28"/>
          <w:szCs w:val="28"/>
        </w:rPr>
        <w:t>Введение таких документов по организации воспитательной работы, как:</w:t>
      </w:r>
    </w:p>
    <w:p w:rsidR="00A5372D" w:rsidRPr="007D5E91" w:rsidRDefault="00A5372D" w:rsidP="00B00759">
      <w:pPr>
        <w:pStyle w:val="a4"/>
        <w:numPr>
          <w:ilvl w:val="0"/>
          <w:numId w:val="2"/>
        </w:numPr>
        <w:tabs>
          <w:tab w:val="clear" w:pos="720"/>
          <w:tab w:val="num" w:pos="426"/>
        </w:tabs>
        <w:kinsoku w:val="0"/>
        <w:overflowPunct w:val="0"/>
        <w:spacing w:line="276" w:lineRule="auto"/>
        <w:ind w:left="567" w:hanging="425"/>
        <w:jc w:val="both"/>
        <w:textAlignment w:val="baseline"/>
        <w:rPr>
          <w:sz w:val="28"/>
          <w:szCs w:val="28"/>
        </w:rPr>
      </w:pPr>
      <w:r w:rsidRPr="007D5E91">
        <w:rPr>
          <w:rFonts w:eastAsiaTheme="minorEastAsia"/>
          <w:color w:val="000000" w:themeColor="text1"/>
          <w:kern w:val="24"/>
          <w:sz w:val="28"/>
          <w:szCs w:val="28"/>
        </w:rPr>
        <w:t>«рабочая программа воспитания»</w:t>
      </w:r>
    </w:p>
    <w:p w:rsidR="00A5372D" w:rsidRPr="007D5E91" w:rsidRDefault="00A5372D" w:rsidP="00B00759">
      <w:pPr>
        <w:pStyle w:val="a4"/>
        <w:numPr>
          <w:ilvl w:val="0"/>
          <w:numId w:val="2"/>
        </w:numPr>
        <w:tabs>
          <w:tab w:val="clear" w:pos="720"/>
          <w:tab w:val="num" w:pos="426"/>
        </w:tabs>
        <w:kinsoku w:val="0"/>
        <w:overflowPunct w:val="0"/>
        <w:spacing w:line="276" w:lineRule="auto"/>
        <w:ind w:left="567" w:hanging="425"/>
        <w:jc w:val="both"/>
        <w:textAlignment w:val="baseline"/>
        <w:rPr>
          <w:sz w:val="28"/>
          <w:szCs w:val="28"/>
        </w:rPr>
      </w:pPr>
      <w:r w:rsidRPr="007D5E91">
        <w:rPr>
          <w:rFonts w:eastAsiaTheme="minorEastAsia"/>
          <w:color w:val="000000" w:themeColor="text1"/>
          <w:kern w:val="24"/>
          <w:sz w:val="28"/>
          <w:szCs w:val="28"/>
        </w:rPr>
        <w:t>«календарный план воспитательной работы».</w:t>
      </w:r>
    </w:p>
    <w:p w:rsidR="00715E08" w:rsidRDefault="00715E08" w:rsidP="00B00759">
      <w:pPr>
        <w:pStyle w:val="a3"/>
        <w:kinsoku w:val="0"/>
        <w:overflowPunct w:val="0"/>
        <w:spacing w:before="0" w:beforeAutospacing="0" w:after="0" w:afterAutospacing="0" w:line="276" w:lineRule="auto"/>
        <w:ind w:firstLine="709"/>
        <w:jc w:val="both"/>
        <w:textAlignment w:val="baseline"/>
        <w:rPr>
          <w:rFonts w:eastAsiaTheme="minorEastAsia"/>
          <w:b/>
          <w:bCs/>
          <w:color w:val="000000" w:themeColor="text1"/>
          <w:kern w:val="24"/>
          <w:sz w:val="28"/>
          <w:szCs w:val="28"/>
        </w:rPr>
      </w:pPr>
    </w:p>
    <w:p w:rsidR="00A5372D" w:rsidRPr="007D5E91" w:rsidRDefault="00A5372D" w:rsidP="00B00759">
      <w:pPr>
        <w:pStyle w:val="a3"/>
        <w:kinsoku w:val="0"/>
        <w:overflowPunct w:val="0"/>
        <w:spacing w:before="0" w:beforeAutospacing="0" w:after="0" w:afterAutospacing="0" w:line="276" w:lineRule="auto"/>
        <w:ind w:firstLine="709"/>
        <w:jc w:val="both"/>
        <w:textAlignment w:val="baseline"/>
        <w:rPr>
          <w:sz w:val="28"/>
          <w:szCs w:val="28"/>
        </w:rPr>
      </w:pPr>
      <w:r w:rsidRPr="007D5E91">
        <w:rPr>
          <w:rFonts w:eastAsiaTheme="minorEastAsia"/>
          <w:b/>
          <w:bCs/>
          <w:color w:val="000000" w:themeColor="text1"/>
          <w:kern w:val="24"/>
          <w:sz w:val="28"/>
          <w:szCs w:val="28"/>
        </w:rPr>
        <w:t>Закрепление за образовательными организациями права на самостоятельную разработку этих документов.</w:t>
      </w:r>
    </w:p>
    <w:p w:rsidR="00715E08" w:rsidRDefault="00715E08" w:rsidP="00B00759">
      <w:pPr>
        <w:pStyle w:val="a3"/>
        <w:kinsoku w:val="0"/>
        <w:overflowPunct w:val="0"/>
        <w:spacing w:before="0" w:beforeAutospacing="0" w:after="0" w:afterAutospacing="0" w:line="276" w:lineRule="auto"/>
        <w:ind w:firstLine="709"/>
        <w:jc w:val="both"/>
        <w:textAlignment w:val="baseline"/>
        <w:rPr>
          <w:rFonts w:eastAsiaTheme="minorEastAsia"/>
          <w:b/>
          <w:bCs/>
          <w:color w:val="000000" w:themeColor="text1"/>
          <w:kern w:val="24"/>
          <w:sz w:val="28"/>
          <w:szCs w:val="28"/>
        </w:rPr>
      </w:pPr>
    </w:p>
    <w:p w:rsidR="00A5372D" w:rsidRPr="007D5E91" w:rsidRDefault="00A5372D" w:rsidP="00B00759">
      <w:pPr>
        <w:pStyle w:val="a3"/>
        <w:kinsoku w:val="0"/>
        <w:overflowPunct w:val="0"/>
        <w:spacing w:before="0" w:beforeAutospacing="0" w:after="0" w:afterAutospacing="0" w:line="276" w:lineRule="auto"/>
        <w:ind w:firstLine="709"/>
        <w:jc w:val="both"/>
        <w:textAlignment w:val="baseline"/>
        <w:rPr>
          <w:sz w:val="28"/>
          <w:szCs w:val="28"/>
        </w:rPr>
      </w:pPr>
      <w:r w:rsidRPr="007D5E91">
        <w:rPr>
          <w:rFonts w:eastAsiaTheme="minorEastAsia"/>
          <w:b/>
          <w:bCs/>
          <w:color w:val="000000" w:themeColor="text1"/>
          <w:kern w:val="24"/>
          <w:sz w:val="28"/>
          <w:szCs w:val="28"/>
        </w:rPr>
        <w:t>Единые разделы:</w:t>
      </w:r>
    </w:p>
    <w:p w:rsidR="00A5372D" w:rsidRPr="007D5E91" w:rsidRDefault="00A5372D" w:rsidP="00B00759">
      <w:pPr>
        <w:pStyle w:val="a4"/>
        <w:numPr>
          <w:ilvl w:val="0"/>
          <w:numId w:val="3"/>
        </w:numPr>
        <w:tabs>
          <w:tab w:val="clear" w:pos="720"/>
          <w:tab w:val="left" w:pos="426"/>
          <w:tab w:val="num" w:pos="567"/>
        </w:tabs>
        <w:kinsoku w:val="0"/>
        <w:overflowPunct w:val="0"/>
        <w:spacing w:line="276" w:lineRule="auto"/>
        <w:ind w:left="709" w:hanging="567"/>
        <w:jc w:val="both"/>
        <w:textAlignment w:val="baseline"/>
        <w:rPr>
          <w:sz w:val="28"/>
          <w:szCs w:val="28"/>
        </w:rPr>
      </w:pPr>
      <w:r w:rsidRPr="007D5E91">
        <w:rPr>
          <w:rFonts w:eastAsiaTheme="minorEastAsia"/>
          <w:color w:val="000000" w:themeColor="text1"/>
          <w:kern w:val="24"/>
          <w:sz w:val="28"/>
          <w:szCs w:val="28"/>
        </w:rPr>
        <w:t xml:space="preserve">«Особенности организуемого </w:t>
      </w:r>
      <w:r w:rsidR="00B00759">
        <w:rPr>
          <w:rFonts w:eastAsiaTheme="minorEastAsia"/>
          <w:color w:val="000000" w:themeColor="text1"/>
          <w:kern w:val="24"/>
          <w:sz w:val="28"/>
          <w:szCs w:val="28"/>
        </w:rPr>
        <w:t xml:space="preserve">в школе </w:t>
      </w:r>
      <w:r w:rsidRPr="007D5E91">
        <w:rPr>
          <w:rFonts w:eastAsiaTheme="minorEastAsia"/>
          <w:color w:val="000000" w:themeColor="text1"/>
          <w:kern w:val="24"/>
          <w:sz w:val="28"/>
          <w:szCs w:val="28"/>
        </w:rPr>
        <w:t>воспитательного процесса».</w:t>
      </w:r>
    </w:p>
    <w:p w:rsidR="00A5372D" w:rsidRPr="007D5E91" w:rsidRDefault="00A5372D" w:rsidP="00B00759">
      <w:pPr>
        <w:pStyle w:val="a4"/>
        <w:numPr>
          <w:ilvl w:val="0"/>
          <w:numId w:val="3"/>
        </w:numPr>
        <w:tabs>
          <w:tab w:val="clear" w:pos="720"/>
          <w:tab w:val="left" w:pos="426"/>
          <w:tab w:val="num" w:pos="567"/>
        </w:tabs>
        <w:kinsoku w:val="0"/>
        <w:overflowPunct w:val="0"/>
        <w:spacing w:line="276" w:lineRule="auto"/>
        <w:ind w:left="709" w:hanging="567"/>
        <w:jc w:val="both"/>
        <w:textAlignment w:val="baseline"/>
        <w:rPr>
          <w:sz w:val="28"/>
          <w:szCs w:val="28"/>
        </w:rPr>
      </w:pPr>
      <w:r w:rsidRPr="007D5E91">
        <w:rPr>
          <w:rFonts w:eastAsiaTheme="minorEastAsia"/>
          <w:color w:val="000000" w:themeColor="text1"/>
          <w:kern w:val="24"/>
          <w:sz w:val="28"/>
          <w:szCs w:val="28"/>
        </w:rPr>
        <w:t>«Цель и задачи воспитания».</w:t>
      </w:r>
    </w:p>
    <w:p w:rsidR="00A5372D" w:rsidRPr="007D5E91" w:rsidRDefault="00A5372D" w:rsidP="00B00759">
      <w:pPr>
        <w:pStyle w:val="a4"/>
        <w:numPr>
          <w:ilvl w:val="0"/>
          <w:numId w:val="3"/>
        </w:numPr>
        <w:tabs>
          <w:tab w:val="clear" w:pos="720"/>
          <w:tab w:val="left" w:pos="426"/>
          <w:tab w:val="num" w:pos="567"/>
        </w:tabs>
        <w:kinsoku w:val="0"/>
        <w:overflowPunct w:val="0"/>
        <w:spacing w:line="276" w:lineRule="auto"/>
        <w:ind w:left="709" w:hanging="567"/>
        <w:jc w:val="both"/>
        <w:textAlignment w:val="baseline"/>
        <w:rPr>
          <w:sz w:val="28"/>
          <w:szCs w:val="28"/>
        </w:rPr>
      </w:pPr>
      <w:r w:rsidRPr="007D5E91">
        <w:rPr>
          <w:rFonts w:eastAsiaTheme="minorEastAsia"/>
          <w:color w:val="000000" w:themeColor="text1"/>
          <w:kern w:val="24"/>
          <w:sz w:val="28"/>
          <w:szCs w:val="28"/>
        </w:rPr>
        <w:t>«Виды, формы и содержание деятельности».</w:t>
      </w:r>
    </w:p>
    <w:p w:rsidR="00A5372D" w:rsidRPr="007D5E91" w:rsidRDefault="00A5372D" w:rsidP="00B00759">
      <w:pPr>
        <w:pStyle w:val="a4"/>
        <w:numPr>
          <w:ilvl w:val="0"/>
          <w:numId w:val="3"/>
        </w:numPr>
        <w:tabs>
          <w:tab w:val="clear" w:pos="720"/>
          <w:tab w:val="left" w:pos="426"/>
          <w:tab w:val="num" w:pos="567"/>
        </w:tabs>
        <w:kinsoku w:val="0"/>
        <w:overflowPunct w:val="0"/>
        <w:spacing w:line="276" w:lineRule="auto"/>
        <w:ind w:left="709" w:hanging="567"/>
        <w:jc w:val="both"/>
        <w:textAlignment w:val="baseline"/>
        <w:rPr>
          <w:sz w:val="28"/>
          <w:szCs w:val="28"/>
        </w:rPr>
      </w:pPr>
      <w:r w:rsidRPr="007D5E91">
        <w:rPr>
          <w:rFonts w:eastAsiaTheme="minorEastAsia"/>
          <w:color w:val="000000" w:themeColor="text1"/>
          <w:kern w:val="24"/>
          <w:sz w:val="28"/>
          <w:szCs w:val="28"/>
        </w:rPr>
        <w:t>«Основные направления самоанализа воспитательной работы».</w:t>
      </w:r>
    </w:p>
    <w:p w:rsidR="00A5372D" w:rsidRPr="007D5E91" w:rsidRDefault="00A5372D" w:rsidP="00B00759">
      <w:pPr>
        <w:pStyle w:val="a3"/>
        <w:tabs>
          <w:tab w:val="left" w:pos="851"/>
        </w:tabs>
        <w:kinsoku w:val="0"/>
        <w:wordWrap w:val="0"/>
        <w:overflowPunct w:val="0"/>
        <w:spacing w:before="0" w:beforeAutospacing="0" w:after="0" w:afterAutospacing="0" w:line="276" w:lineRule="auto"/>
        <w:ind w:firstLine="709"/>
        <w:jc w:val="both"/>
        <w:textAlignment w:val="baseline"/>
        <w:rPr>
          <w:sz w:val="28"/>
          <w:szCs w:val="28"/>
        </w:rPr>
      </w:pPr>
      <w:r w:rsidRPr="007D5E91">
        <w:rPr>
          <w:rFonts w:eastAsiaTheme="minorEastAsia"/>
          <w:b/>
          <w:bCs/>
          <w:color w:val="000000" w:themeColor="text1"/>
          <w:kern w:val="2"/>
          <w:sz w:val="28"/>
          <w:szCs w:val="28"/>
        </w:rPr>
        <w:t xml:space="preserve">Особенные приложения: </w:t>
      </w:r>
    </w:p>
    <w:p w:rsidR="00A215C8" w:rsidRPr="007D5E91" w:rsidRDefault="00A5372D" w:rsidP="00B00759">
      <w:pPr>
        <w:pStyle w:val="a3"/>
        <w:tabs>
          <w:tab w:val="left" w:pos="851"/>
        </w:tabs>
        <w:kinsoku w:val="0"/>
        <w:wordWrap w:val="0"/>
        <w:overflowPunct w:val="0"/>
        <w:spacing w:before="0" w:beforeAutospacing="0" w:after="0" w:afterAutospacing="0" w:line="276" w:lineRule="auto"/>
        <w:ind w:firstLine="709"/>
        <w:jc w:val="both"/>
        <w:textAlignment w:val="baseline"/>
        <w:rPr>
          <w:rFonts w:eastAsiaTheme="minorEastAsia"/>
          <w:color w:val="000000" w:themeColor="text1"/>
          <w:kern w:val="2"/>
          <w:sz w:val="28"/>
          <w:szCs w:val="28"/>
        </w:rPr>
      </w:pPr>
      <w:r w:rsidRPr="007D5E91">
        <w:rPr>
          <w:rFonts w:eastAsiaTheme="minorEastAsia"/>
          <w:color w:val="000000" w:themeColor="text1"/>
          <w:kern w:val="2"/>
          <w:sz w:val="28"/>
          <w:szCs w:val="28"/>
        </w:rPr>
        <w:t>Календарные планы воспитательной работы</w:t>
      </w:r>
      <w:r w:rsidR="00A215C8" w:rsidRPr="007D5E91">
        <w:rPr>
          <w:rFonts w:eastAsiaTheme="minorEastAsia"/>
          <w:color w:val="000000" w:themeColor="text1"/>
          <w:kern w:val="2"/>
          <w:sz w:val="28"/>
          <w:szCs w:val="28"/>
        </w:rPr>
        <w:t xml:space="preserve">. </w:t>
      </w:r>
    </w:p>
    <w:p w:rsidR="00715E08" w:rsidRDefault="00715E08" w:rsidP="00B00759">
      <w:pPr>
        <w:pStyle w:val="a3"/>
        <w:tabs>
          <w:tab w:val="left" w:pos="851"/>
        </w:tabs>
        <w:kinsoku w:val="0"/>
        <w:wordWrap w:val="0"/>
        <w:overflowPunct w:val="0"/>
        <w:spacing w:before="0" w:beforeAutospacing="0" w:after="0" w:afterAutospacing="0" w:line="276" w:lineRule="auto"/>
        <w:ind w:firstLine="709"/>
        <w:jc w:val="both"/>
        <w:textAlignment w:val="baseline"/>
        <w:rPr>
          <w:rFonts w:eastAsiaTheme="minorEastAsia"/>
          <w:b/>
          <w:color w:val="000000" w:themeColor="text1"/>
          <w:kern w:val="2"/>
          <w:sz w:val="28"/>
          <w:szCs w:val="28"/>
        </w:rPr>
      </w:pPr>
    </w:p>
    <w:p w:rsidR="0060488F" w:rsidRDefault="00A215C8" w:rsidP="00B00759">
      <w:pPr>
        <w:pStyle w:val="a3"/>
        <w:tabs>
          <w:tab w:val="left" w:pos="851"/>
        </w:tabs>
        <w:kinsoku w:val="0"/>
        <w:wordWrap w:val="0"/>
        <w:overflowPunct w:val="0"/>
        <w:spacing w:before="0" w:beforeAutospacing="0" w:after="0" w:afterAutospacing="0" w:line="276" w:lineRule="auto"/>
        <w:ind w:firstLine="709"/>
        <w:jc w:val="both"/>
        <w:textAlignment w:val="baseline"/>
        <w:rPr>
          <w:rFonts w:eastAsiaTheme="minorEastAsia"/>
          <w:b/>
          <w:color w:val="000000" w:themeColor="text1"/>
          <w:kern w:val="2"/>
          <w:sz w:val="28"/>
          <w:szCs w:val="28"/>
        </w:rPr>
      </w:pPr>
      <w:r w:rsidRPr="007D5E91">
        <w:rPr>
          <w:rFonts w:eastAsiaTheme="minorEastAsia"/>
          <w:b/>
          <w:color w:val="000000" w:themeColor="text1"/>
          <w:kern w:val="2"/>
          <w:sz w:val="28"/>
          <w:szCs w:val="28"/>
        </w:rPr>
        <w:t xml:space="preserve">Раздел 1. «Особенности организуемого в </w:t>
      </w:r>
      <w:r w:rsidR="0060488F">
        <w:rPr>
          <w:rFonts w:eastAsiaTheme="minorEastAsia"/>
          <w:b/>
          <w:color w:val="000000" w:themeColor="text1"/>
          <w:kern w:val="2"/>
          <w:sz w:val="28"/>
          <w:szCs w:val="28"/>
        </w:rPr>
        <w:t>школе</w:t>
      </w:r>
      <w:r w:rsidRPr="007D5E91">
        <w:rPr>
          <w:rFonts w:eastAsiaTheme="minorEastAsia"/>
          <w:b/>
          <w:color w:val="000000" w:themeColor="text1"/>
          <w:kern w:val="2"/>
          <w:sz w:val="28"/>
          <w:szCs w:val="28"/>
        </w:rPr>
        <w:t xml:space="preserve"> воспитательного процесса».</w:t>
      </w:r>
      <w:r w:rsidR="0060488F">
        <w:rPr>
          <w:rFonts w:eastAsiaTheme="minorEastAsia"/>
          <w:b/>
          <w:color w:val="000000" w:themeColor="text1"/>
          <w:kern w:val="2"/>
          <w:sz w:val="28"/>
          <w:szCs w:val="28"/>
        </w:rPr>
        <w:t xml:space="preserve">  </w:t>
      </w:r>
    </w:p>
    <w:p w:rsidR="00A5372D" w:rsidRPr="007D5E91" w:rsidRDefault="00A5372D" w:rsidP="00B00759">
      <w:pPr>
        <w:pStyle w:val="a3"/>
        <w:tabs>
          <w:tab w:val="left" w:pos="851"/>
        </w:tabs>
        <w:kinsoku w:val="0"/>
        <w:wordWrap w:val="0"/>
        <w:overflowPunct w:val="0"/>
        <w:spacing w:before="0" w:beforeAutospacing="0" w:after="0" w:afterAutospacing="0" w:line="276" w:lineRule="auto"/>
        <w:ind w:firstLine="709"/>
        <w:jc w:val="both"/>
        <w:textAlignment w:val="baseline"/>
        <w:rPr>
          <w:sz w:val="28"/>
          <w:szCs w:val="28"/>
        </w:rPr>
      </w:pPr>
      <w:r w:rsidRPr="007D5E91">
        <w:rPr>
          <w:rFonts w:eastAsiaTheme="minorEastAsia"/>
          <w:bCs/>
          <w:color w:val="000000" w:themeColor="text1"/>
          <w:kern w:val="24"/>
          <w:sz w:val="28"/>
          <w:szCs w:val="28"/>
        </w:rPr>
        <w:t>Это краткая информация о:</w:t>
      </w:r>
    </w:p>
    <w:p w:rsidR="00A5372D" w:rsidRPr="007D5E91" w:rsidRDefault="00A5372D" w:rsidP="00B00759">
      <w:pPr>
        <w:pStyle w:val="a4"/>
        <w:numPr>
          <w:ilvl w:val="0"/>
          <w:numId w:val="4"/>
        </w:numPr>
        <w:tabs>
          <w:tab w:val="clear" w:pos="720"/>
          <w:tab w:val="num" w:pos="426"/>
        </w:tabs>
        <w:kinsoku w:val="0"/>
        <w:overflowPunct w:val="0"/>
        <w:spacing w:line="276" w:lineRule="auto"/>
        <w:ind w:left="709" w:hanging="567"/>
        <w:jc w:val="both"/>
        <w:textAlignment w:val="baseline"/>
        <w:rPr>
          <w:sz w:val="28"/>
          <w:szCs w:val="28"/>
        </w:rPr>
      </w:pPr>
      <w:r w:rsidRPr="007D5E91">
        <w:rPr>
          <w:rFonts w:eastAsiaTheme="minorEastAsia"/>
          <w:bCs/>
          <w:color w:val="000000" w:themeColor="text1"/>
          <w:kern w:val="24"/>
          <w:sz w:val="28"/>
          <w:szCs w:val="28"/>
        </w:rPr>
        <w:t xml:space="preserve">специфике расположения </w:t>
      </w:r>
      <w:r w:rsidR="0060488F">
        <w:rPr>
          <w:rFonts w:eastAsiaTheme="minorEastAsia"/>
          <w:bCs/>
          <w:color w:val="000000" w:themeColor="text1"/>
          <w:kern w:val="24"/>
          <w:sz w:val="28"/>
          <w:szCs w:val="28"/>
        </w:rPr>
        <w:t>школы</w:t>
      </w:r>
      <w:r w:rsidRPr="007D5E91">
        <w:rPr>
          <w:rFonts w:eastAsiaTheme="minorEastAsia"/>
          <w:bCs/>
          <w:color w:val="000000" w:themeColor="text1"/>
          <w:kern w:val="24"/>
          <w:sz w:val="28"/>
          <w:szCs w:val="28"/>
        </w:rPr>
        <w:t>;</w:t>
      </w:r>
    </w:p>
    <w:p w:rsidR="00A5372D" w:rsidRPr="007D5E91" w:rsidRDefault="00A5372D" w:rsidP="00B00759">
      <w:pPr>
        <w:pStyle w:val="a4"/>
        <w:numPr>
          <w:ilvl w:val="0"/>
          <w:numId w:val="4"/>
        </w:numPr>
        <w:tabs>
          <w:tab w:val="clear" w:pos="720"/>
          <w:tab w:val="num" w:pos="426"/>
        </w:tabs>
        <w:kinsoku w:val="0"/>
        <w:overflowPunct w:val="0"/>
        <w:spacing w:line="276" w:lineRule="auto"/>
        <w:ind w:left="709" w:hanging="567"/>
        <w:jc w:val="both"/>
        <w:textAlignment w:val="baseline"/>
        <w:rPr>
          <w:sz w:val="28"/>
          <w:szCs w:val="28"/>
        </w:rPr>
      </w:pPr>
      <w:r w:rsidRPr="007D5E91">
        <w:rPr>
          <w:rFonts w:eastAsiaTheme="minorEastAsia"/>
          <w:bCs/>
          <w:color w:val="000000" w:themeColor="text1"/>
          <w:kern w:val="24"/>
          <w:sz w:val="28"/>
          <w:szCs w:val="28"/>
        </w:rPr>
        <w:t>источниках положительного или отрицательного влияния на детей;</w:t>
      </w:r>
    </w:p>
    <w:p w:rsidR="00A5372D" w:rsidRPr="007D5E91" w:rsidRDefault="00A5372D" w:rsidP="00B00759">
      <w:pPr>
        <w:pStyle w:val="a4"/>
        <w:numPr>
          <w:ilvl w:val="0"/>
          <w:numId w:val="4"/>
        </w:numPr>
        <w:tabs>
          <w:tab w:val="clear" w:pos="720"/>
          <w:tab w:val="num" w:pos="426"/>
        </w:tabs>
        <w:kinsoku w:val="0"/>
        <w:overflowPunct w:val="0"/>
        <w:spacing w:line="276" w:lineRule="auto"/>
        <w:ind w:left="709" w:hanging="567"/>
        <w:jc w:val="both"/>
        <w:textAlignment w:val="baseline"/>
        <w:rPr>
          <w:sz w:val="28"/>
          <w:szCs w:val="28"/>
        </w:rPr>
      </w:pPr>
      <w:r w:rsidRPr="007D5E91">
        <w:rPr>
          <w:rFonts w:eastAsiaTheme="minorEastAsia"/>
          <w:bCs/>
          <w:color w:val="000000" w:themeColor="text1"/>
          <w:kern w:val="24"/>
          <w:sz w:val="28"/>
          <w:szCs w:val="28"/>
        </w:rPr>
        <w:t xml:space="preserve"> значимых партнерах </w:t>
      </w:r>
      <w:r w:rsidR="0060488F">
        <w:rPr>
          <w:rFonts w:eastAsiaTheme="minorEastAsia"/>
          <w:bCs/>
          <w:color w:val="000000" w:themeColor="text1"/>
          <w:kern w:val="24"/>
          <w:sz w:val="28"/>
          <w:szCs w:val="28"/>
        </w:rPr>
        <w:t>школы</w:t>
      </w:r>
      <w:r w:rsidRPr="007D5E91">
        <w:rPr>
          <w:rFonts w:eastAsiaTheme="minorEastAsia"/>
          <w:bCs/>
          <w:color w:val="000000" w:themeColor="text1"/>
          <w:kern w:val="24"/>
          <w:sz w:val="28"/>
          <w:szCs w:val="28"/>
        </w:rPr>
        <w:t>;</w:t>
      </w:r>
    </w:p>
    <w:p w:rsidR="00A5372D" w:rsidRPr="007D5E91" w:rsidRDefault="00A5372D" w:rsidP="00B00759">
      <w:pPr>
        <w:pStyle w:val="a4"/>
        <w:numPr>
          <w:ilvl w:val="0"/>
          <w:numId w:val="4"/>
        </w:numPr>
        <w:tabs>
          <w:tab w:val="clear" w:pos="720"/>
          <w:tab w:val="num" w:pos="426"/>
        </w:tabs>
        <w:kinsoku w:val="0"/>
        <w:overflowPunct w:val="0"/>
        <w:spacing w:line="276" w:lineRule="auto"/>
        <w:ind w:left="709" w:hanging="567"/>
        <w:jc w:val="both"/>
        <w:textAlignment w:val="baseline"/>
        <w:rPr>
          <w:sz w:val="28"/>
          <w:szCs w:val="28"/>
        </w:rPr>
      </w:pPr>
      <w:r w:rsidRPr="007D5E91">
        <w:rPr>
          <w:rFonts w:eastAsiaTheme="minorEastAsia"/>
          <w:bCs/>
          <w:color w:val="000000" w:themeColor="text1"/>
          <w:kern w:val="24"/>
          <w:sz w:val="28"/>
          <w:szCs w:val="28"/>
        </w:rPr>
        <w:t>особенностях контингента учащихся;</w:t>
      </w:r>
    </w:p>
    <w:p w:rsidR="00A5372D" w:rsidRPr="007D5E91" w:rsidRDefault="00A5372D" w:rsidP="00B00759">
      <w:pPr>
        <w:pStyle w:val="a4"/>
        <w:numPr>
          <w:ilvl w:val="0"/>
          <w:numId w:val="4"/>
        </w:numPr>
        <w:tabs>
          <w:tab w:val="clear" w:pos="720"/>
          <w:tab w:val="num" w:pos="426"/>
        </w:tabs>
        <w:kinsoku w:val="0"/>
        <w:overflowPunct w:val="0"/>
        <w:spacing w:line="276" w:lineRule="auto"/>
        <w:ind w:left="709" w:hanging="567"/>
        <w:jc w:val="both"/>
        <w:textAlignment w:val="baseline"/>
        <w:rPr>
          <w:sz w:val="28"/>
          <w:szCs w:val="28"/>
        </w:rPr>
      </w:pPr>
      <w:r w:rsidRPr="007D5E91">
        <w:rPr>
          <w:rFonts w:eastAsiaTheme="minorEastAsia"/>
          <w:bCs/>
          <w:color w:val="000000" w:themeColor="text1"/>
          <w:kern w:val="24"/>
          <w:sz w:val="28"/>
          <w:szCs w:val="28"/>
        </w:rPr>
        <w:t xml:space="preserve">оригинальных воспитательных находках; </w:t>
      </w:r>
    </w:p>
    <w:p w:rsidR="00A215C8" w:rsidRPr="007D5E91" w:rsidRDefault="00A5372D" w:rsidP="00B00759">
      <w:pPr>
        <w:pStyle w:val="a4"/>
        <w:numPr>
          <w:ilvl w:val="0"/>
          <w:numId w:val="4"/>
        </w:numPr>
        <w:tabs>
          <w:tab w:val="clear" w:pos="720"/>
          <w:tab w:val="num" w:pos="426"/>
        </w:tabs>
        <w:kinsoku w:val="0"/>
        <w:overflowPunct w:val="0"/>
        <w:spacing w:line="276" w:lineRule="auto"/>
        <w:ind w:left="709" w:hanging="567"/>
        <w:jc w:val="both"/>
        <w:textAlignment w:val="baseline"/>
        <w:rPr>
          <w:sz w:val="28"/>
          <w:szCs w:val="28"/>
        </w:rPr>
      </w:pPr>
      <w:r w:rsidRPr="007D5E91">
        <w:rPr>
          <w:rFonts w:eastAsiaTheme="minorEastAsia"/>
          <w:bCs/>
          <w:color w:val="000000" w:themeColor="text1"/>
          <w:kern w:val="24"/>
          <w:sz w:val="28"/>
          <w:szCs w:val="28"/>
        </w:rPr>
        <w:t xml:space="preserve">важных для </w:t>
      </w:r>
      <w:r w:rsidR="0060488F">
        <w:rPr>
          <w:rFonts w:eastAsiaTheme="minorEastAsia"/>
          <w:bCs/>
          <w:color w:val="000000" w:themeColor="text1"/>
          <w:kern w:val="24"/>
          <w:sz w:val="28"/>
          <w:szCs w:val="28"/>
        </w:rPr>
        <w:t>школы</w:t>
      </w:r>
      <w:r w:rsidRPr="007D5E91">
        <w:rPr>
          <w:rFonts w:eastAsiaTheme="minorEastAsia"/>
          <w:bCs/>
          <w:color w:val="000000" w:themeColor="text1"/>
          <w:kern w:val="24"/>
          <w:sz w:val="28"/>
          <w:szCs w:val="28"/>
        </w:rPr>
        <w:t xml:space="preserve"> традициях воспитания.</w:t>
      </w:r>
    </w:p>
    <w:p w:rsidR="00A5372D" w:rsidRPr="007D5E91" w:rsidRDefault="00A215C8" w:rsidP="00B00759">
      <w:pPr>
        <w:kinsoku w:val="0"/>
        <w:overflowPunct w:val="0"/>
        <w:spacing w:after="0" w:line="276" w:lineRule="auto"/>
        <w:ind w:firstLine="709"/>
        <w:jc w:val="both"/>
        <w:textAlignment w:val="baseline"/>
        <w:rPr>
          <w:rFonts w:ascii="Times New Roman" w:hAnsi="Times New Roman" w:cs="Times New Roman"/>
          <w:b/>
          <w:sz w:val="28"/>
          <w:szCs w:val="28"/>
        </w:rPr>
      </w:pPr>
      <w:r w:rsidRPr="007D5E91">
        <w:rPr>
          <w:rFonts w:ascii="Times New Roman" w:eastAsiaTheme="minorEastAsia" w:hAnsi="Times New Roman" w:cs="Times New Roman"/>
          <w:b/>
          <w:bCs/>
          <w:color w:val="000000" w:themeColor="text1"/>
          <w:kern w:val="24"/>
          <w:sz w:val="28"/>
          <w:szCs w:val="28"/>
        </w:rPr>
        <w:t xml:space="preserve">Раздел 2. «Цель и задачи воспитания». </w:t>
      </w:r>
    </w:p>
    <w:p w:rsidR="00A5372D" w:rsidRPr="007D5E91" w:rsidRDefault="00A5372D" w:rsidP="00B00759">
      <w:pPr>
        <w:pStyle w:val="a3"/>
        <w:kinsoku w:val="0"/>
        <w:overflowPunct w:val="0"/>
        <w:spacing w:before="0" w:beforeAutospacing="0" w:after="0" w:afterAutospacing="0" w:line="276" w:lineRule="auto"/>
        <w:ind w:firstLine="709"/>
        <w:jc w:val="both"/>
        <w:textAlignment w:val="baseline"/>
        <w:rPr>
          <w:sz w:val="28"/>
          <w:szCs w:val="28"/>
        </w:rPr>
      </w:pPr>
      <w:r w:rsidRPr="007D5E91">
        <w:rPr>
          <w:rFonts w:eastAsiaTheme="minorEastAsia"/>
          <w:color w:val="000000" w:themeColor="text1"/>
          <w:kern w:val="24"/>
          <w:sz w:val="28"/>
          <w:szCs w:val="28"/>
        </w:rPr>
        <w:t xml:space="preserve">Общая </w:t>
      </w:r>
      <w:r w:rsidRPr="007D5E91">
        <w:rPr>
          <w:rFonts w:eastAsiaTheme="minorEastAsia"/>
          <w:b/>
          <w:bCs/>
          <w:color w:val="000000" w:themeColor="text1"/>
          <w:kern w:val="24"/>
          <w:sz w:val="28"/>
          <w:szCs w:val="28"/>
        </w:rPr>
        <w:t>цель</w:t>
      </w:r>
      <w:r w:rsidR="00B00759">
        <w:rPr>
          <w:rFonts w:eastAsiaTheme="minorEastAsia"/>
          <w:b/>
          <w:bCs/>
          <w:color w:val="000000" w:themeColor="text1"/>
          <w:kern w:val="24"/>
          <w:sz w:val="28"/>
          <w:szCs w:val="28"/>
        </w:rPr>
        <w:t xml:space="preserve"> </w:t>
      </w:r>
      <w:r w:rsidRPr="007D5E91">
        <w:rPr>
          <w:rFonts w:eastAsiaTheme="minorEastAsia"/>
          <w:b/>
          <w:bCs/>
          <w:color w:val="000000" w:themeColor="text1"/>
          <w:kern w:val="24"/>
          <w:sz w:val="28"/>
          <w:szCs w:val="28"/>
        </w:rPr>
        <w:t xml:space="preserve">воспитания </w:t>
      </w:r>
      <w:r w:rsidRPr="007D5E91">
        <w:rPr>
          <w:rFonts w:eastAsiaTheme="minorEastAsia"/>
          <w:color w:val="000000" w:themeColor="text1"/>
          <w:kern w:val="24"/>
          <w:sz w:val="28"/>
          <w:szCs w:val="28"/>
        </w:rPr>
        <w:t>– личностное развитие школьников, проявляющееся:</w:t>
      </w:r>
    </w:p>
    <w:p w:rsidR="00A5372D" w:rsidRPr="007D5E91" w:rsidRDefault="00A5372D" w:rsidP="007D5E91">
      <w:pPr>
        <w:pStyle w:val="a4"/>
        <w:kinsoku w:val="0"/>
        <w:overflowPunct w:val="0"/>
        <w:spacing w:line="276" w:lineRule="auto"/>
        <w:ind w:left="709"/>
        <w:jc w:val="both"/>
        <w:textAlignment w:val="baseline"/>
        <w:rPr>
          <w:sz w:val="28"/>
          <w:szCs w:val="28"/>
        </w:rPr>
      </w:pPr>
      <w:r w:rsidRPr="007D5E91">
        <w:rPr>
          <w:rFonts w:eastAsiaTheme="minorEastAsia"/>
          <w:color w:val="000000" w:themeColor="text1"/>
          <w:kern w:val="24"/>
          <w:sz w:val="28"/>
          <w:szCs w:val="28"/>
        </w:rPr>
        <w:t xml:space="preserve">1) в усвоении ими знаний основных норм, которые общество выработало на основе этих ценностей (то есть, в усвоении ими социально значимых знаний); </w:t>
      </w:r>
    </w:p>
    <w:p w:rsidR="00A5372D" w:rsidRPr="007D5E91" w:rsidRDefault="00A5372D" w:rsidP="007D5E91">
      <w:pPr>
        <w:pStyle w:val="a4"/>
        <w:kinsoku w:val="0"/>
        <w:overflowPunct w:val="0"/>
        <w:spacing w:line="276" w:lineRule="auto"/>
        <w:ind w:left="709"/>
        <w:jc w:val="both"/>
        <w:textAlignment w:val="baseline"/>
        <w:rPr>
          <w:sz w:val="28"/>
          <w:szCs w:val="28"/>
        </w:rPr>
      </w:pPr>
      <w:r w:rsidRPr="007D5E91">
        <w:rPr>
          <w:rFonts w:eastAsiaTheme="minorEastAsia"/>
          <w:color w:val="000000" w:themeColor="text1"/>
          <w:kern w:val="24"/>
          <w:sz w:val="28"/>
          <w:szCs w:val="28"/>
        </w:rPr>
        <w:t>2) в развитии их позитивных отношений к этим общественным ценностям (то есть в развитии их социально значимых отношений);</w:t>
      </w:r>
    </w:p>
    <w:p w:rsidR="00A5372D" w:rsidRPr="007D5E91" w:rsidRDefault="00A5372D" w:rsidP="007D5E91">
      <w:pPr>
        <w:pStyle w:val="a4"/>
        <w:kinsoku w:val="0"/>
        <w:overflowPunct w:val="0"/>
        <w:spacing w:line="276" w:lineRule="auto"/>
        <w:ind w:left="709"/>
        <w:jc w:val="both"/>
        <w:textAlignment w:val="baseline"/>
        <w:rPr>
          <w:sz w:val="28"/>
          <w:szCs w:val="28"/>
        </w:rPr>
      </w:pPr>
      <w:r w:rsidRPr="007D5E91">
        <w:rPr>
          <w:rFonts w:eastAsiaTheme="minorEastAsia"/>
          <w:color w:val="000000" w:themeColor="text1"/>
          <w:kern w:val="24"/>
          <w:sz w:val="28"/>
          <w:szCs w:val="28"/>
        </w:rPr>
        <w:t>3) в приобретении ими соответствующего этим ценностям опыта поведения, опыта применения сформированных знаний и отношений на практике (то есть в приобретении ими опыта осуществления социально значимых дел).</w:t>
      </w:r>
    </w:p>
    <w:p w:rsidR="00A5372D" w:rsidRPr="007D5E91" w:rsidRDefault="00A5372D" w:rsidP="007D5E91">
      <w:pPr>
        <w:spacing w:after="0" w:line="276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 w:rsidRPr="007D5E91">
        <w:rPr>
          <w:rFonts w:ascii="Times New Roman" w:hAnsi="Times New Roman" w:cs="Times New Roman"/>
          <w:b/>
          <w:i/>
          <w:color w:val="000000" w:themeColor="text1"/>
          <w:sz w:val="28"/>
          <w:szCs w:val="28"/>
          <w:shd w:val="clear" w:color="auto" w:fill="FFFFFF"/>
        </w:rPr>
        <w:t>Задачи</w:t>
      </w:r>
      <w:r w:rsidRPr="007D5E91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:</w:t>
      </w:r>
    </w:p>
    <w:p w:rsidR="00A5372D" w:rsidRPr="007D5E91" w:rsidRDefault="00A5372D" w:rsidP="007D5E91">
      <w:pPr>
        <w:pStyle w:val="a4"/>
        <w:numPr>
          <w:ilvl w:val="0"/>
          <w:numId w:val="6"/>
        </w:numPr>
        <w:tabs>
          <w:tab w:val="clear" w:pos="720"/>
          <w:tab w:val="num" w:pos="567"/>
        </w:tabs>
        <w:kinsoku w:val="0"/>
        <w:overflowPunct w:val="0"/>
        <w:spacing w:line="276" w:lineRule="auto"/>
        <w:ind w:left="567" w:hanging="425"/>
        <w:jc w:val="both"/>
        <w:textAlignment w:val="baseline"/>
        <w:rPr>
          <w:sz w:val="28"/>
          <w:szCs w:val="28"/>
        </w:rPr>
      </w:pPr>
      <w:r w:rsidRPr="007D5E91">
        <w:rPr>
          <w:rFonts w:eastAsiaTheme="minorEastAsia"/>
          <w:bCs/>
          <w:color w:val="000000" w:themeColor="text1"/>
          <w:kern w:val="24"/>
          <w:sz w:val="28"/>
          <w:szCs w:val="28"/>
        </w:rPr>
        <w:t>Реализовывать воспитательные возможности общешкольных ключевых дел, поддерживать традиции их коллективного планирования, организации и проведения;</w:t>
      </w:r>
    </w:p>
    <w:p w:rsidR="00A5372D" w:rsidRPr="007D5E91" w:rsidRDefault="00A5372D" w:rsidP="007D5E91">
      <w:pPr>
        <w:pStyle w:val="a4"/>
        <w:numPr>
          <w:ilvl w:val="0"/>
          <w:numId w:val="6"/>
        </w:numPr>
        <w:tabs>
          <w:tab w:val="clear" w:pos="720"/>
          <w:tab w:val="num" w:pos="567"/>
        </w:tabs>
        <w:kinsoku w:val="0"/>
        <w:overflowPunct w:val="0"/>
        <w:spacing w:line="276" w:lineRule="auto"/>
        <w:ind w:left="567" w:hanging="425"/>
        <w:jc w:val="both"/>
        <w:textAlignment w:val="baseline"/>
        <w:rPr>
          <w:sz w:val="28"/>
          <w:szCs w:val="28"/>
        </w:rPr>
      </w:pPr>
      <w:r w:rsidRPr="007D5E91">
        <w:rPr>
          <w:rFonts w:eastAsiaTheme="minorEastAsia"/>
          <w:bCs/>
          <w:color w:val="000000" w:themeColor="text1"/>
          <w:kern w:val="24"/>
          <w:sz w:val="28"/>
          <w:szCs w:val="28"/>
        </w:rPr>
        <w:t>реализовывать потенциал классного руководства в воспитании младших школьников, поддерживать активное участие классных сообществ в жизни школы; создание актива класса;</w:t>
      </w:r>
    </w:p>
    <w:p w:rsidR="00A5372D" w:rsidRPr="007D5E91" w:rsidRDefault="00A5372D" w:rsidP="007D5E91">
      <w:pPr>
        <w:pStyle w:val="a4"/>
        <w:numPr>
          <w:ilvl w:val="0"/>
          <w:numId w:val="6"/>
        </w:numPr>
        <w:tabs>
          <w:tab w:val="clear" w:pos="720"/>
          <w:tab w:val="num" w:pos="567"/>
        </w:tabs>
        <w:kinsoku w:val="0"/>
        <w:overflowPunct w:val="0"/>
        <w:spacing w:line="276" w:lineRule="auto"/>
        <w:ind w:left="567" w:hanging="425"/>
        <w:jc w:val="both"/>
        <w:textAlignment w:val="baseline"/>
        <w:rPr>
          <w:sz w:val="28"/>
          <w:szCs w:val="28"/>
        </w:rPr>
      </w:pPr>
      <w:r w:rsidRPr="007D5E91">
        <w:rPr>
          <w:rFonts w:eastAsiaTheme="minorEastAsia"/>
          <w:bCs/>
          <w:color w:val="000000" w:themeColor="text1"/>
          <w:kern w:val="24"/>
          <w:sz w:val="28"/>
          <w:szCs w:val="28"/>
        </w:rPr>
        <w:t>вовлекать школьников в кружки, творческие объединения и курсы внеурочной деятельности, работающие по школьным программам дополнительного образования, реализовывать их воспитательные возможности;</w:t>
      </w:r>
    </w:p>
    <w:p w:rsidR="00A5372D" w:rsidRPr="007D5E91" w:rsidRDefault="00A5372D" w:rsidP="007D5E91">
      <w:pPr>
        <w:pStyle w:val="a4"/>
        <w:numPr>
          <w:ilvl w:val="0"/>
          <w:numId w:val="6"/>
        </w:numPr>
        <w:tabs>
          <w:tab w:val="clear" w:pos="720"/>
          <w:tab w:val="num" w:pos="567"/>
        </w:tabs>
        <w:kinsoku w:val="0"/>
        <w:overflowPunct w:val="0"/>
        <w:spacing w:line="276" w:lineRule="auto"/>
        <w:ind w:left="567" w:hanging="425"/>
        <w:jc w:val="both"/>
        <w:textAlignment w:val="baseline"/>
        <w:rPr>
          <w:sz w:val="28"/>
          <w:szCs w:val="28"/>
        </w:rPr>
      </w:pPr>
      <w:r w:rsidRPr="007D5E91">
        <w:rPr>
          <w:rFonts w:eastAsiaTheme="minorEastAsia"/>
          <w:bCs/>
          <w:color w:val="000000" w:themeColor="text1"/>
          <w:kern w:val="24"/>
          <w:sz w:val="28"/>
          <w:szCs w:val="28"/>
        </w:rPr>
        <w:t xml:space="preserve">использовать в воспитании детей возможности школьного урока, поддерживать использование на уроках интерактивных форм занятий с учащимися; </w:t>
      </w:r>
    </w:p>
    <w:p w:rsidR="00A5372D" w:rsidRPr="007D5E91" w:rsidRDefault="00A5372D" w:rsidP="007D5E91">
      <w:pPr>
        <w:pStyle w:val="a4"/>
        <w:numPr>
          <w:ilvl w:val="0"/>
          <w:numId w:val="6"/>
        </w:numPr>
        <w:tabs>
          <w:tab w:val="clear" w:pos="720"/>
          <w:tab w:val="num" w:pos="567"/>
        </w:tabs>
        <w:kinsoku w:val="0"/>
        <w:overflowPunct w:val="0"/>
        <w:spacing w:line="276" w:lineRule="auto"/>
        <w:ind w:left="567" w:hanging="425"/>
        <w:jc w:val="both"/>
        <w:textAlignment w:val="baseline"/>
        <w:rPr>
          <w:sz w:val="28"/>
          <w:szCs w:val="28"/>
        </w:rPr>
      </w:pPr>
      <w:r w:rsidRPr="007D5E91">
        <w:rPr>
          <w:rFonts w:eastAsiaTheme="minorEastAsia"/>
          <w:bCs/>
          <w:color w:val="000000" w:themeColor="text1"/>
          <w:kern w:val="24"/>
          <w:sz w:val="28"/>
          <w:szCs w:val="28"/>
        </w:rPr>
        <w:t xml:space="preserve">инициировать и поддерживать ученическое самоуправление на уровне классных сообществ; </w:t>
      </w:r>
    </w:p>
    <w:p w:rsidR="00A5372D" w:rsidRPr="007D5E91" w:rsidRDefault="00A5372D" w:rsidP="007D5E91">
      <w:pPr>
        <w:pStyle w:val="a4"/>
        <w:numPr>
          <w:ilvl w:val="0"/>
          <w:numId w:val="6"/>
        </w:numPr>
        <w:tabs>
          <w:tab w:val="clear" w:pos="720"/>
          <w:tab w:val="num" w:pos="567"/>
        </w:tabs>
        <w:kinsoku w:val="0"/>
        <w:overflowPunct w:val="0"/>
        <w:spacing w:line="276" w:lineRule="auto"/>
        <w:ind w:left="567" w:hanging="425"/>
        <w:jc w:val="both"/>
        <w:textAlignment w:val="baseline"/>
        <w:rPr>
          <w:sz w:val="28"/>
          <w:szCs w:val="28"/>
        </w:rPr>
      </w:pPr>
      <w:r w:rsidRPr="007D5E91">
        <w:rPr>
          <w:rFonts w:eastAsiaTheme="minorEastAsia"/>
          <w:bCs/>
          <w:color w:val="000000" w:themeColor="text1"/>
          <w:kern w:val="24"/>
          <w:sz w:val="28"/>
          <w:szCs w:val="28"/>
        </w:rPr>
        <w:t>организовывать профориентационную работу со школьниками;</w:t>
      </w:r>
    </w:p>
    <w:p w:rsidR="00A5372D" w:rsidRPr="007D5E91" w:rsidRDefault="00A5372D" w:rsidP="007D5E91">
      <w:pPr>
        <w:pStyle w:val="a4"/>
        <w:numPr>
          <w:ilvl w:val="0"/>
          <w:numId w:val="6"/>
        </w:numPr>
        <w:tabs>
          <w:tab w:val="clear" w:pos="720"/>
          <w:tab w:val="num" w:pos="567"/>
        </w:tabs>
        <w:kinsoku w:val="0"/>
        <w:overflowPunct w:val="0"/>
        <w:spacing w:line="276" w:lineRule="auto"/>
        <w:ind w:left="567" w:hanging="425"/>
        <w:jc w:val="both"/>
        <w:textAlignment w:val="baseline"/>
        <w:rPr>
          <w:sz w:val="28"/>
          <w:szCs w:val="28"/>
        </w:rPr>
      </w:pPr>
      <w:r w:rsidRPr="007D5E91">
        <w:rPr>
          <w:rFonts w:eastAsiaTheme="minorEastAsia"/>
          <w:bCs/>
          <w:color w:val="000000" w:themeColor="text1"/>
          <w:kern w:val="24"/>
          <w:sz w:val="28"/>
          <w:szCs w:val="28"/>
        </w:rPr>
        <w:t>организовать работу с семьями школьников, их родителями или законными представителями;</w:t>
      </w:r>
    </w:p>
    <w:p w:rsidR="00A5372D" w:rsidRPr="007D5E91" w:rsidRDefault="00A5372D" w:rsidP="007D5E91">
      <w:pPr>
        <w:pStyle w:val="a4"/>
        <w:numPr>
          <w:ilvl w:val="0"/>
          <w:numId w:val="6"/>
        </w:numPr>
        <w:tabs>
          <w:tab w:val="clear" w:pos="720"/>
          <w:tab w:val="num" w:pos="567"/>
        </w:tabs>
        <w:kinsoku w:val="0"/>
        <w:overflowPunct w:val="0"/>
        <w:spacing w:line="276" w:lineRule="auto"/>
        <w:ind w:left="567" w:hanging="425"/>
        <w:jc w:val="both"/>
        <w:textAlignment w:val="baseline"/>
        <w:rPr>
          <w:sz w:val="28"/>
          <w:szCs w:val="28"/>
        </w:rPr>
      </w:pPr>
      <w:r w:rsidRPr="007D5E91">
        <w:rPr>
          <w:rFonts w:eastAsiaTheme="minorEastAsia"/>
          <w:bCs/>
          <w:color w:val="000000" w:themeColor="text1"/>
          <w:kern w:val="24"/>
          <w:sz w:val="28"/>
          <w:szCs w:val="28"/>
        </w:rPr>
        <w:lastRenderedPageBreak/>
        <w:t>организовывать для школьников экскурсии, пешие прогулки и походы и реализовывать их воспитательный потенциал;</w:t>
      </w:r>
    </w:p>
    <w:p w:rsidR="00A215C8" w:rsidRPr="007D5E91" w:rsidRDefault="00A5372D" w:rsidP="007D5E91">
      <w:pPr>
        <w:pStyle w:val="a4"/>
        <w:numPr>
          <w:ilvl w:val="0"/>
          <w:numId w:val="6"/>
        </w:numPr>
        <w:tabs>
          <w:tab w:val="clear" w:pos="720"/>
          <w:tab w:val="num" w:pos="567"/>
        </w:tabs>
        <w:kinsoku w:val="0"/>
        <w:overflowPunct w:val="0"/>
        <w:spacing w:line="276" w:lineRule="auto"/>
        <w:ind w:left="567" w:hanging="425"/>
        <w:jc w:val="both"/>
        <w:textAlignment w:val="baseline"/>
        <w:rPr>
          <w:sz w:val="28"/>
          <w:szCs w:val="28"/>
        </w:rPr>
      </w:pPr>
      <w:r w:rsidRPr="007D5E91">
        <w:rPr>
          <w:rFonts w:eastAsiaTheme="minorEastAsia"/>
          <w:bCs/>
          <w:color w:val="000000" w:themeColor="text1"/>
          <w:kern w:val="24"/>
          <w:sz w:val="28"/>
          <w:szCs w:val="28"/>
        </w:rPr>
        <w:t xml:space="preserve">развивать предметно-эстетическую среду </w:t>
      </w:r>
      <w:r w:rsidR="0060488F">
        <w:rPr>
          <w:rFonts w:eastAsiaTheme="minorEastAsia"/>
          <w:bCs/>
          <w:color w:val="000000" w:themeColor="text1"/>
          <w:kern w:val="24"/>
          <w:sz w:val="28"/>
          <w:szCs w:val="28"/>
        </w:rPr>
        <w:t>школы</w:t>
      </w:r>
      <w:r w:rsidRPr="007D5E91">
        <w:rPr>
          <w:rFonts w:eastAsiaTheme="minorEastAsia"/>
          <w:bCs/>
          <w:color w:val="000000" w:themeColor="text1"/>
          <w:kern w:val="24"/>
          <w:sz w:val="28"/>
          <w:szCs w:val="28"/>
        </w:rPr>
        <w:t xml:space="preserve"> и реализовывать ее воспитательные возможности. </w:t>
      </w:r>
    </w:p>
    <w:p w:rsidR="00A5372D" w:rsidRPr="007D5E91" w:rsidRDefault="00A215C8" w:rsidP="007D5E91">
      <w:pPr>
        <w:pStyle w:val="a4"/>
        <w:kinsoku w:val="0"/>
        <w:overflowPunct w:val="0"/>
        <w:spacing w:line="276" w:lineRule="auto"/>
        <w:ind w:left="0" w:firstLine="709"/>
        <w:jc w:val="both"/>
        <w:textAlignment w:val="baseline"/>
        <w:rPr>
          <w:b/>
          <w:sz w:val="28"/>
          <w:szCs w:val="28"/>
        </w:rPr>
      </w:pPr>
      <w:r w:rsidRPr="007D5E91">
        <w:rPr>
          <w:rFonts w:eastAsiaTheme="minorEastAsia"/>
          <w:b/>
          <w:bCs/>
          <w:color w:val="000000" w:themeColor="text1"/>
          <w:kern w:val="24"/>
          <w:sz w:val="28"/>
          <w:szCs w:val="28"/>
        </w:rPr>
        <w:t xml:space="preserve">Раздел 3. «Виды, формы и содержание деятельности». </w:t>
      </w:r>
    </w:p>
    <w:p w:rsidR="00A5372D" w:rsidRPr="007D5E91" w:rsidRDefault="00A5372D" w:rsidP="007D5E91">
      <w:pPr>
        <w:pStyle w:val="a3"/>
        <w:kinsoku w:val="0"/>
        <w:overflowPunct w:val="0"/>
        <w:spacing w:before="0" w:beforeAutospacing="0" w:after="0" w:afterAutospacing="0" w:line="276" w:lineRule="auto"/>
        <w:ind w:firstLine="709"/>
        <w:jc w:val="both"/>
        <w:textAlignment w:val="baseline"/>
        <w:rPr>
          <w:sz w:val="28"/>
          <w:szCs w:val="28"/>
          <w:u w:val="single"/>
        </w:rPr>
      </w:pPr>
      <w:r w:rsidRPr="007D5E91">
        <w:rPr>
          <w:rFonts w:eastAsiaTheme="minorEastAsia"/>
          <w:bCs/>
          <w:color w:val="000000" w:themeColor="text1"/>
          <w:kern w:val="24"/>
          <w:sz w:val="28"/>
          <w:szCs w:val="28"/>
          <w:u w:val="single"/>
        </w:rPr>
        <w:t>Инвариантные (обязательные) модули</w:t>
      </w:r>
      <w:r w:rsidRPr="007D5E91">
        <w:rPr>
          <w:rFonts w:eastAsiaTheme="minorEastAsia"/>
          <w:color w:val="000000" w:themeColor="text1"/>
          <w:kern w:val="24"/>
          <w:sz w:val="28"/>
          <w:szCs w:val="28"/>
          <w:u w:val="single"/>
        </w:rPr>
        <w:t xml:space="preserve">: </w:t>
      </w:r>
    </w:p>
    <w:p w:rsidR="00A5372D" w:rsidRPr="007D5E91" w:rsidRDefault="00A5372D" w:rsidP="007D5E91">
      <w:pPr>
        <w:pStyle w:val="a4"/>
        <w:numPr>
          <w:ilvl w:val="0"/>
          <w:numId w:val="7"/>
        </w:numPr>
        <w:tabs>
          <w:tab w:val="clear" w:pos="720"/>
          <w:tab w:val="num" w:pos="709"/>
        </w:tabs>
        <w:kinsoku w:val="0"/>
        <w:overflowPunct w:val="0"/>
        <w:spacing w:line="276" w:lineRule="auto"/>
        <w:ind w:left="426" w:hanging="142"/>
        <w:jc w:val="both"/>
        <w:textAlignment w:val="baseline"/>
        <w:rPr>
          <w:sz w:val="28"/>
          <w:szCs w:val="28"/>
        </w:rPr>
      </w:pPr>
      <w:r w:rsidRPr="007D5E91">
        <w:rPr>
          <w:rFonts w:eastAsiaTheme="minorEastAsia"/>
          <w:color w:val="000000" w:themeColor="text1"/>
          <w:kern w:val="24"/>
          <w:sz w:val="28"/>
          <w:szCs w:val="28"/>
        </w:rPr>
        <w:tab/>
        <w:t>«Классное руководство».</w:t>
      </w:r>
    </w:p>
    <w:p w:rsidR="00A5372D" w:rsidRPr="007D5E91" w:rsidRDefault="00A5372D" w:rsidP="007D5E91">
      <w:pPr>
        <w:pStyle w:val="a4"/>
        <w:numPr>
          <w:ilvl w:val="0"/>
          <w:numId w:val="7"/>
        </w:numPr>
        <w:tabs>
          <w:tab w:val="clear" w:pos="720"/>
          <w:tab w:val="num" w:pos="709"/>
        </w:tabs>
        <w:kinsoku w:val="0"/>
        <w:overflowPunct w:val="0"/>
        <w:spacing w:line="276" w:lineRule="auto"/>
        <w:ind w:left="426" w:hanging="142"/>
        <w:jc w:val="both"/>
        <w:textAlignment w:val="baseline"/>
        <w:rPr>
          <w:sz w:val="28"/>
          <w:szCs w:val="28"/>
        </w:rPr>
      </w:pPr>
      <w:r w:rsidRPr="007D5E91">
        <w:rPr>
          <w:rFonts w:eastAsiaTheme="minorEastAsia"/>
          <w:color w:val="000000" w:themeColor="text1"/>
          <w:kern w:val="24"/>
          <w:sz w:val="28"/>
          <w:szCs w:val="28"/>
        </w:rPr>
        <w:tab/>
        <w:t>«Школьный урок».</w:t>
      </w:r>
    </w:p>
    <w:p w:rsidR="00A5372D" w:rsidRPr="007D5E91" w:rsidRDefault="00A5372D" w:rsidP="007D5E91">
      <w:pPr>
        <w:pStyle w:val="a4"/>
        <w:numPr>
          <w:ilvl w:val="0"/>
          <w:numId w:val="7"/>
        </w:numPr>
        <w:tabs>
          <w:tab w:val="clear" w:pos="720"/>
          <w:tab w:val="num" w:pos="709"/>
        </w:tabs>
        <w:kinsoku w:val="0"/>
        <w:overflowPunct w:val="0"/>
        <w:spacing w:line="276" w:lineRule="auto"/>
        <w:ind w:left="426" w:hanging="142"/>
        <w:jc w:val="both"/>
        <w:textAlignment w:val="baseline"/>
        <w:rPr>
          <w:sz w:val="28"/>
          <w:szCs w:val="28"/>
        </w:rPr>
      </w:pPr>
      <w:r w:rsidRPr="007D5E91">
        <w:rPr>
          <w:rFonts w:eastAsiaTheme="minorEastAsia"/>
          <w:color w:val="000000" w:themeColor="text1"/>
          <w:kern w:val="24"/>
          <w:sz w:val="28"/>
          <w:szCs w:val="28"/>
        </w:rPr>
        <w:tab/>
        <w:t xml:space="preserve">«Курсы внеурочной деятельности». </w:t>
      </w:r>
    </w:p>
    <w:p w:rsidR="00A5372D" w:rsidRPr="007D5E91" w:rsidRDefault="00A5372D" w:rsidP="007D5E91">
      <w:pPr>
        <w:pStyle w:val="a4"/>
        <w:numPr>
          <w:ilvl w:val="0"/>
          <w:numId w:val="7"/>
        </w:numPr>
        <w:tabs>
          <w:tab w:val="clear" w:pos="720"/>
          <w:tab w:val="num" w:pos="709"/>
        </w:tabs>
        <w:kinsoku w:val="0"/>
        <w:overflowPunct w:val="0"/>
        <w:spacing w:line="276" w:lineRule="auto"/>
        <w:ind w:left="426" w:hanging="142"/>
        <w:jc w:val="both"/>
        <w:textAlignment w:val="baseline"/>
        <w:rPr>
          <w:sz w:val="28"/>
          <w:szCs w:val="28"/>
        </w:rPr>
      </w:pPr>
      <w:r w:rsidRPr="007D5E91">
        <w:rPr>
          <w:rFonts w:eastAsiaTheme="minorEastAsia"/>
          <w:color w:val="000000" w:themeColor="text1"/>
          <w:kern w:val="24"/>
          <w:sz w:val="28"/>
          <w:szCs w:val="28"/>
        </w:rPr>
        <w:tab/>
        <w:t>«Работа с родителями».</w:t>
      </w:r>
    </w:p>
    <w:p w:rsidR="00A5372D" w:rsidRPr="007D5E91" w:rsidRDefault="00A5372D" w:rsidP="007D5E91">
      <w:pPr>
        <w:pStyle w:val="a4"/>
        <w:numPr>
          <w:ilvl w:val="0"/>
          <w:numId w:val="7"/>
        </w:numPr>
        <w:tabs>
          <w:tab w:val="clear" w:pos="720"/>
          <w:tab w:val="num" w:pos="709"/>
        </w:tabs>
        <w:kinsoku w:val="0"/>
        <w:overflowPunct w:val="0"/>
        <w:spacing w:line="276" w:lineRule="auto"/>
        <w:ind w:left="426" w:hanging="142"/>
        <w:jc w:val="both"/>
        <w:textAlignment w:val="baseline"/>
        <w:rPr>
          <w:sz w:val="28"/>
          <w:szCs w:val="28"/>
        </w:rPr>
      </w:pPr>
      <w:r w:rsidRPr="007D5E91">
        <w:rPr>
          <w:rFonts w:eastAsiaTheme="minorEastAsia"/>
          <w:color w:val="000000" w:themeColor="text1"/>
          <w:kern w:val="24"/>
          <w:sz w:val="28"/>
          <w:szCs w:val="28"/>
        </w:rPr>
        <w:tab/>
        <w:t>«Самоуправление».</w:t>
      </w:r>
    </w:p>
    <w:p w:rsidR="00A5372D" w:rsidRPr="007D5E91" w:rsidRDefault="00A5372D" w:rsidP="007D5E91">
      <w:pPr>
        <w:pStyle w:val="a4"/>
        <w:numPr>
          <w:ilvl w:val="0"/>
          <w:numId w:val="7"/>
        </w:numPr>
        <w:tabs>
          <w:tab w:val="clear" w:pos="720"/>
          <w:tab w:val="num" w:pos="709"/>
        </w:tabs>
        <w:kinsoku w:val="0"/>
        <w:overflowPunct w:val="0"/>
        <w:spacing w:line="276" w:lineRule="auto"/>
        <w:ind w:left="426" w:hanging="142"/>
        <w:jc w:val="both"/>
        <w:textAlignment w:val="baseline"/>
        <w:rPr>
          <w:sz w:val="28"/>
          <w:szCs w:val="28"/>
        </w:rPr>
      </w:pPr>
      <w:r w:rsidRPr="007D5E91">
        <w:rPr>
          <w:rFonts w:eastAsiaTheme="minorEastAsia"/>
          <w:color w:val="000000" w:themeColor="text1"/>
          <w:kern w:val="24"/>
          <w:sz w:val="28"/>
          <w:szCs w:val="28"/>
        </w:rPr>
        <w:tab/>
        <w:t>«Профориентация».</w:t>
      </w:r>
    </w:p>
    <w:p w:rsidR="00A5372D" w:rsidRPr="007D5E91" w:rsidRDefault="00A5372D" w:rsidP="007D5E91">
      <w:pPr>
        <w:spacing w:after="0" w:line="276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  <w:u w:val="single"/>
          <w:shd w:val="clear" w:color="auto" w:fill="FFFFFF"/>
        </w:rPr>
      </w:pPr>
      <w:r w:rsidRPr="007D5E91"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u w:val="single"/>
          <w:shd w:val="clear" w:color="auto" w:fill="FFFFFF"/>
        </w:rPr>
        <w:t>Вариативные модули</w:t>
      </w:r>
      <w:r w:rsidRPr="007D5E91">
        <w:rPr>
          <w:rFonts w:ascii="Times New Roman" w:hAnsi="Times New Roman" w:cs="Times New Roman"/>
          <w:color w:val="000000" w:themeColor="text1"/>
          <w:sz w:val="28"/>
          <w:szCs w:val="28"/>
          <w:u w:val="single"/>
          <w:shd w:val="clear" w:color="auto" w:fill="FFFFFF"/>
        </w:rPr>
        <w:t xml:space="preserve">: </w:t>
      </w:r>
    </w:p>
    <w:p w:rsidR="00D345D1" w:rsidRPr="007D5E91" w:rsidRDefault="00B8132A" w:rsidP="007D5E91">
      <w:pPr>
        <w:numPr>
          <w:ilvl w:val="0"/>
          <w:numId w:val="8"/>
        </w:numPr>
        <w:tabs>
          <w:tab w:val="clear" w:pos="720"/>
          <w:tab w:val="num" w:pos="567"/>
        </w:tabs>
        <w:spacing w:after="0" w:line="276" w:lineRule="auto"/>
        <w:ind w:left="426" w:hanging="142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 w:rsidRPr="007D5E91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«Ключевые общешкольные дела».</w:t>
      </w:r>
    </w:p>
    <w:p w:rsidR="00D345D1" w:rsidRPr="007D5E91" w:rsidRDefault="00B8132A" w:rsidP="007D5E91">
      <w:pPr>
        <w:numPr>
          <w:ilvl w:val="0"/>
          <w:numId w:val="8"/>
        </w:numPr>
        <w:tabs>
          <w:tab w:val="clear" w:pos="720"/>
          <w:tab w:val="num" w:pos="567"/>
        </w:tabs>
        <w:spacing w:after="0" w:line="276" w:lineRule="auto"/>
        <w:ind w:left="426" w:hanging="142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 w:rsidRPr="007D5E91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«Волонтерство».</w:t>
      </w:r>
    </w:p>
    <w:p w:rsidR="00D345D1" w:rsidRPr="007D5E91" w:rsidRDefault="00B8132A" w:rsidP="007D5E91">
      <w:pPr>
        <w:numPr>
          <w:ilvl w:val="0"/>
          <w:numId w:val="8"/>
        </w:numPr>
        <w:tabs>
          <w:tab w:val="clear" w:pos="720"/>
          <w:tab w:val="num" w:pos="567"/>
        </w:tabs>
        <w:spacing w:after="0" w:line="276" w:lineRule="auto"/>
        <w:ind w:left="426" w:hanging="142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 w:rsidRPr="007D5E91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«Экскурсии, экспедиции, походы».</w:t>
      </w:r>
    </w:p>
    <w:p w:rsidR="00715E08" w:rsidRPr="00B00759" w:rsidRDefault="00B8132A" w:rsidP="00B00759">
      <w:pPr>
        <w:numPr>
          <w:ilvl w:val="0"/>
          <w:numId w:val="8"/>
        </w:numPr>
        <w:tabs>
          <w:tab w:val="clear" w:pos="720"/>
          <w:tab w:val="num" w:pos="567"/>
        </w:tabs>
        <w:spacing w:after="0" w:line="276" w:lineRule="auto"/>
        <w:ind w:left="426" w:hanging="142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 w:rsidRPr="007D5E91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«Организация предметно-эстетической среды».</w:t>
      </w:r>
    </w:p>
    <w:p w:rsidR="00A215C8" w:rsidRPr="007D5E91" w:rsidRDefault="00A215C8" w:rsidP="007D5E91">
      <w:pPr>
        <w:kinsoku w:val="0"/>
        <w:overflowPunct w:val="0"/>
        <w:spacing w:after="0" w:line="276" w:lineRule="auto"/>
        <w:ind w:firstLine="709"/>
        <w:jc w:val="both"/>
        <w:textAlignment w:val="baseline"/>
        <w:rPr>
          <w:rFonts w:ascii="Times New Roman" w:hAnsi="Times New Roman" w:cs="Times New Roman"/>
          <w:b/>
          <w:sz w:val="28"/>
          <w:szCs w:val="28"/>
        </w:rPr>
      </w:pPr>
      <w:r w:rsidRPr="007D5E91">
        <w:rPr>
          <w:rFonts w:ascii="Times New Roman" w:hAnsi="Times New Roman" w:cs="Times New Roman"/>
          <w:b/>
          <w:sz w:val="28"/>
          <w:szCs w:val="28"/>
        </w:rPr>
        <w:t xml:space="preserve">Раздел 4. «Основные направления самоанализа воспитательной работы». </w:t>
      </w:r>
    </w:p>
    <w:p w:rsidR="00A5372D" w:rsidRPr="007D5E91" w:rsidRDefault="00A215C8" w:rsidP="007D5E91">
      <w:pPr>
        <w:kinsoku w:val="0"/>
        <w:overflowPunct w:val="0"/>
        <w:spacing w:after="0" w:line="276" w:lineRule="auto"/>
        <w:ind w:firstLine="709"/>
        <w:jc w:val="both"/>
        <w:textAlignment w:val="baseline"/>
        <w:rPr>
          <w:rFonts w:ascii="Times New Roman" w:hAnsi="Times New Roman" w:cs="Times New Roman"/>
          <w:sz w:val="28"/>
          <w:szCs w:val="28"/>
          <w:u w:val="single"/>
        </w:rPr>
      </w:pPr>
      <w:r w:rsidRPr="007D5E91">
        <w:rPr>
          <w:rFonts w:ascii="Times New Roman" w:eastAsiaTheme="minorEastAsia" w:hAnsi="Times New Roman" w:cs="Times New Roman"/>
          <w:bCs/>
          <w:color w:val="000000" w:themeColor="text1"/>
          <w:kern w:val="24"/>
          <w:sz w:val="28"/>
          <w:szCs w:val="28"/>
          <w:u w:val="single"/>
        </w:rPr>
        <w:t xml:space="preserve">1. </w:t>
      </w:r>
      <w:r w:rsidR="00A5372D" w:rsidRPr="007D5E91">
        <w:rPr>
          <w:rFonts w:ascii="Times New Roman" w:eastAsiaTheme="minorEastAsia" w:hAnsi="Times New Roman" w:cs="Times New Roman"/>
          <w:bCs/>
          <w:color w:val="000000" w:themeColor="text1"/>
          <w:kern w:val="24"/>
          <w:sz w:val="28"/>
          <w:szCs w:val="28"/>
          <w:u w:val="single"/>
        </w:rPr>
        <w:t xml:space="preserve">Результаты воспитания: </w:t>
      </w:r>
    </w:p>
    <w:p w:rsidR="00A5372D" w:rsidRPr="007D5E91" w:rsidRDefault="00A5372D" w:rsidP="007D5E91">
      <w:pPr>
        <w:pStyle w:val="a4"/>
        <w:numPr>
          <w:ilvl w:val="0"/>
          <w:numId w:val="10"/>
        </w:numPr>
        <w:tabs>
          <w:tab w:val="clear" w:pos="720"/>
          <w:tab w:val="num" w:pos="426"/>
        </w:tabs>
        <w:kinsoku w:val="0"/>
        <w:overflowPunct w:val="0"/>
        <w:spacing w:line="276" w:lineRule="auto"/>
        <w:ind w:left="284" w:hanging="284"/>
        <w:jc w:val="both"/>
        <w:textAlignment w:val="baseline"/>
        <w:rPr>
          <w:sz w:val="28"/>
          <w:szCs w:val="28"/>
        </w:rPr>
      </w:pPr>
      <w:r w:rsidRPr="007D5E91">
        <w:rPr>
          <w:rFonts w:eastAsiaTheme="minorEastAsia"/>
          <w:color w:val="000000" w:themeColor="text1"/>
          <w:kern w:val="24"/>
          <w:sz w:val="28"/>
          <w:szCs w:val="28"/>
        </w:rPr>
        <w:t>Критерием является</w:t>
      </w:r>
      <w:r w:rsidR="0060488F">
        <w:rPr>
          <w:rFonts w:eastAsiaTheme="minorEastAsia"/>
          <w:color w:val="000000" w:themeColor="text1"/>
          <w:kern w:val="24"/>
          <w:sz w:val="28"/>
          <w:szCs w:val="28"/>
        </w:rPr>
        <w:t xml:space="preserve"> </w:t>
      </w:r>
      <w:r w:rsidR="00715E08" w:rsidRPr="00715E08">
        <w:rPr>
          <w:rFonts w:eastAsiaTheme="minorEastAsia"/>
          <w:b/>
          <w:i/>
          <w:color w:val="000000" w:themeColor="text1"/>
          <w:kern w:val="24"/>
          <w:sz w:val="28"/>
          <w:szCs w:val="28"/>
        </w:rPr>
        <w:t>динамика</w:t>
      </w:r>
      <w:r w:rsidRPr="007D5E91">
        <w:rPr>
          <w:rFonts w:eastAsiaTheme="minorEastAsia"/>
          <w:color w:val="000000" w:themeColor="text1"/>
          <w:kern w:val="24"/>
          <w:sz w:val="28"/>
          <w:szCs w:val="28"/>
        </w:rPr>
        <w:t xml:space="preserve"> личностного развития школьников каждого класса. </w:t>
      </w:r>
    </w:p>
    <w:p w:rsidR="00A5372D" w:rsidRPr="007D5E91" w:rsidRDefault="00A5372D" w:rsidP="007D5E91">
      <w:pPr>
        <w:pStyle w:val="a4"/>
        <w:numPr>
          <w:ilvl w:val="0"/>
          <w:numId w:val="10"/>
        </w:numPr>
        <w:tabs>
          <w:tab w:val="clear" w:pos="720"/>
          <w:tab w:val="num" w:pos="426"/>
        </w:tabs>
        <w:kinsoku w:val="0"/>
        <w:overflowPunct w:val="0"/>
        <w:spacing w:line="276" w:lineRule="auto"/>
        <w:ind w:left="284" w:hanging="284"/>
        <w:jc w:val="both"/>
        <w:textAlignment w:val="baseline"/>
        <w:rPr>
          <w:sz w:val="28"/>
          <w:szCs w:val="28"/>
        </w:rPr>
      </w:pPr>
      <w:r w:rsidRPr="007D5E91">
        <w:rPr>
          <w:rFonts w:eastAsiaTheme="minorEastAsia"/>
          <w:color w:val="000000" w:themeColor="text1"/>
          <w:kern w:val="24"/>
          <w:sz w:val="28"/>
          <w:szCs w:val="28"/>
        </w:rPr>
        <w:t>Осуществляется анализ классными руководителями совместно с педагогом-организатором с последующим обсуждением его результатов.</w:t>
      </w:r>
    </w:p>
    <w:p w:rsidR="00A5372D" w:rsidRPr="007D5E91" w:rsidRDefault="00A5372D" w:rsidP="007D5E91">
      <w:pPr>
        <w:pStyle w:val="a4"/>
        <w:numPr>
          <w:ilvl w:val="0"/>
          <w:numId w:val="10"/>
        </w:numPr>
        <w:tabs>
          <w:tab w:val="clear" w:pos="720"/>
          <w:tab w:val="num" w:pos="426"/>
        </w:tabs>
        <w:kinsoku w:val="0"/>
        <w:overflowPunct w:val="0"/>
        <w:spacing w:line="276" w:lineRule="auto"/>
        <w:ind w:left="284" w:hanging="284"/>
        <w:jc w:val="both"/>
        <w:textAlignment w:val="baseline"/>
        <w:rPr>
          <w:sz w:val="28"/>
          <w:szCs w:val="28"/>
        </w:rPr>
      </w:pPr>
      <w:r w:rsidRPr="007D5E91">
        <w:rPr>
          <w:rFonts w:eastAsiaTheme="minorEastAsia"/>
          <w:color w:val="000000" w:themeColor="text1"/>
          <w:kern w:val="24"/>
          <w:sz w:val="28"/>
          <w:szCs w:val="28"/>
        </w:rPr>
        <w:t xml:space="preserve">Способом получения информации о результатах воспитания школьников является </w:t>
      </w:r>
      <w:r w:rsidR="00715E08" w:rsidRPr="00715E08">
        <w:rPr>
          <w:rFonts w:eastAsiaTheme="minorEastAsia"/>
          <w:b/>
          <w:i/>
          <w:color w:val="000000" w:themeColor="text1"/>
          <w:kern w:val="24"/>
          <w:sz w:val="28"/>
          <w:szCs w:val="28"/>
        </w:rPr>
        <w:t>педагогическое наблюдение.</w:t>
      </w:r>
    </w:p>
    <w:p w:rsidR="00A5372D" w:rsidRPr="007D5E91" w:rsidRDefault="00A5372D" w:rsidP="007D5E91">
      <w:pPr>
        <w:pStyle w:val="a4"/>
        <w:numPr>
          <w:ilvl w:val="0"/>
          <w:numId w:val="10"/>
        </w:numPr>
        <w:tabs>
          <w:tab w:val="clear" w:pos="720"/>
          <w:tab w:val="num" w:pos="426"/>
        </w:tabs>
        <w:kinsoku w:val="0"/>
        <w:overflowPunct w:val="0"/>
        <w:spacing w:line="276" w:lineRule="auto"/>
        <w:ind w:left="284" w:hanging="284"/>
        <w:jc w:val="both"/>
        <w:textAlignment w:val="baseline"/>
        <w:rPr>
          <w:sz w:val="28"/>
          <w:szCs w:val="28"/>
        </w:rPr>
      </w:pPr>
      <w:r w:rsidRPr="007D5E91">
        <w:rPr>
          <w:rFonts w:eastAsiaTheme="minorEastAsia"/>
          <w:color w:val="000000" w:themeColor="text1"/>
          <w:kern w:val="24"/>
          <w:sz w:val="28"/>
          <w:szCs w:val="28"/>
        </w:rPr>
        <w:t xml:space="preserve">Внимание уделяется следующим вопросам:           </w:t>
      </w:r>
    </w:p>
    <w:p w:rsidR="00A5372D" w:rsidRPr="007D5E91" w:rsidRDefault="00A5372D" w:rsidP="007D5E91">
      <w:pPr>
        <w:pStyle w:val="a4"/>
        <w:numPr>
          <w:ilvl w:val="0"/>
          <w:numId w:val="11"/>
        </w:numPr>
        <w:tabs>
          <w:tab w:val="clear" w:pos="720"/>
          <w:tab w:val="num" w:pos="426"/>
        </w:tabs>
        <w:kinsoku w:val="0"/>
        <w:overflowPunct w:val="0"/>
        <w:spacing w:line="276" w:lineRule="auto"/>
        <w:ind w:left="284" w:hanging="284"/>
        <w:jc w:val="both"/>
        <w:textAlignment w:val="baseline"/>
        <w:rPr>
          <w:sz w:val="28"/>
          <w:szCs w:val="28"/>
        </w:rPr>
      </w:pPr>
      <w:r w:rsidRPr="007D5E91">
        <w:rPr>
          <w:rFonts w:eastAsiaTheme="minorEastAsia"/>
          <w:color w:val="000000" w:themeColor="text1"/>
          <w:kern w:val="24"/>
          <w:sz w:val="28"/>
          <w:szCs w:val="28"/>
        </w:rPr>
        <w:t xml:space="preserve">какие проблемы личностного развития школьников удалось решить, какие не удалось и почему; </w:t>
      </w:r>
    </w:p>
    <w:p w:rsidR="00A5372D" w:rsidRPr="007D5E91" w:rsidRDefault="00A5372D" w:rsidP="007D5E91">
      <w:pPr>
        <w:pStyle w:val="a4"/>
        <w:numPr>
          <w:ilvl w:val="0"/>
          <w:numId w:val="11"/>
        </w:numPr>
        <w:tabs>
          <w:tab w:val="clear" w:pos="720"/>
          <w:tab w:val="num" w:pos="426"/>
        </w:tabs>
        <w:kinsoku w:val="0"/>
        <w:overflowPunct w:val="0"/>
        <w:spacing w:line="276" w:lineRule="auto"/>
        <w:ind w:left="284" w:hanging="284"/>
        <w:jc w:val="both"/>
        <w:textAlignment w:val="baseline"/>
        <w:rPr>
          <w:sz w:val="28"/>
          <w:szCs w:val="28"/>
        </w:rPr>
      </w:pPr>
      <w:r w:rsidRPr="007D5E91">
        <w:rPr>
          <w:rFonts w:eastAsiaTheme="minorEastAsia"/>
          <w:color w:val="000000" w:themeColor="text1"/>
          <w:kern w:val="24"/>
          <w:sz w:val="28"/>
          <w:szCs w:val="28"/>
        </w:rPr>
        <w:t>какие новые проблемы появились, над чем далее предстоит работать.</w:t>
      </w:r>
    </w:p>
    <w:p w:rsidR="00A5372D" w:rsidRPr="007D5E91" w:rsidRDefault="00A5372D" w:rsidP="007D5E91">
      <w:pPr>
        <w:spacing w:after="0" w:line="276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  <w:u w:val="single"/>
          <w:shd w:val="clear" w:color="auto" w:fill="FFFFFF"/>
        </w:rPr>
      </w:pPr>
      <w:bookmarkStart w:id="0" w:name="_GoBack"/>
      <w:bookmarkEnd w:id="0"/>
      <w:r w:rsidRPr="007D5E91">
        <w:rPr>
          <w:rFonts w:ascii="Times New Roman" w:hAnsi="Times New Roman" w:cs="Times New Roman"/>
          <w:bCs/>
          <w:color w:val="000000" w:themeColor="text1"/>
          <w:sz w:val="28"/>
          <w:szCs w:val="28"/>
          <w:u w:val="single"/>
          <w:shd w:val="clear" w:color="auto" w:fill="FFFFFF"/>
        </w:rPr>
        <w:t xml:space="preserve">2. Состояние организуемой в </w:t>
      </w:r>
      <w:r w:rsidR="0060488F">
        <w:rPr>
          <w:rFonts w:ascii="Times New Roman" w:hAnsi="Times New Roman" w:cs="Times New Roman"/>
          <w:bCs/>
          <w:color w:val="000000" w:themeColor="text1"/>
          <w:sz w:val="28"/>
          <w:szCs w:val="28"/>
          <w:u w:val="single"/>
          <w:shd w:val="clear" w:color="auto" w:fill="FFFFFF"/>
        </w:rPr>
        <w:t>школе</w:t>
      </w:r>
      <w:r w:rsidRPr="007D5E91">
        <w:rPr>
          <w:rFonts w:ascii="Times New Roman" w:hAnsi="Times New Roman" w:cs="Times New Roman"/>
          <w:bCs/>
          <w:color w:val="000000" w:themeColor="text1"/>
          <w:sz w:val="28"/>
          <w:szCs w:val="28"/>
          <w:u w:val="single"/>
          <w:shd w:val="clear" w:color="auto" w:fill="FFFFFF"/>
        </w:rPr>
        <w:t xml:space="preserve"> совместной деятельности детей и взрослых.</w:t>
      </w:r>
    </w:p>
    <w:p w:rsidR="00A5372D" w:rsidRPr="007D5E91" w:rsidRDefault="00A5372D" w:rsidP="007D5E91">
      <w:pPr>
        <w:numPr>
          <w:ilvl w:val="0"/>
          <w:numId w:val="14"/>
        </w:numPr>
        <w:tabs>
          <w:tab w:val="clear" w:pos="720"/>
          <w:tab w:val="num" w:pos="567"/>
        </w:tabs>
        <w:spacing w:after="0" w:line="276" w:lineRule="auto"/>
        <w:ind w:left="567" w:hanging="425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 w:rsidRPr="007D5E91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Критерием является наличие в </w:t>
      </w:r>
      <w:r w:rsidR="0060488F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школе</w:t>
      </w:r>
      <w:r w:rsidRPr="007D5E91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</w:t>
      </w:r>
      <w:r w:rsidRPr="007D5E91"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shd w:val="clear" w:color="auto" w:fill="FFFFFF"/>
        </w:rPr>
        <w:t>интересной</w:t>
      </w:r>
      <w:r w:rsidRPr="007D5E91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, событийно насыщенной и личностно развивающей совместной </w:t>
      </w:r>
      <w:r w:rsidRPr="007D5E91"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shd w:val="clear" w:color="auto" w:fill="FFFFFF"/>
        </w:rPr>
        <w:t>деятельности</w:t>
      </w:r>
      <w:r w:rsidRPr="007D5E91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детей и взрослых. </w:t>
      </w:r>
    </w:p>
    <w:p w:rsidR="00A5372D" w:rsidRPr="007D5E91" w:rsidRDefault="00A5372D" w:rsidP="007D5E91">
      <w:pPr>
        <w:numPr>
          <w:ilvl w:val="0"/>
          <w:numId w:val="14"/>
        </w:numPr>
        <w:tabs>
          <w:tab w:val="clear" w:pos="720"/>
          <w:tab w:val="num" w:pos="567"/>
        </w:tabs>
        <w:spacing w:after="0" w:line="276" w:lineRule="auto"/>
        <w:ind w:left="567" w:hanging="425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 w:rsidRPr="007D5E91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Осуществляется анализ </w:t>
      </w:r>
      <w:r w:rsidR="0060488F"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shd w:val="clear" w:color="auto" w:fill="FFFFFF"/>
        </w:rPr>
        <w:t>заместителем директора по ВР</w:t>
      </w:r>
      <w:r w:rsidRPr="007D5E91"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shd w:val="clear" w:color="auto" w:fill="FFFFFF"/>
        </w:rPr>
        <w:t>, классными руководителями, родителями</w:t>
      </w:r>
      <w:r w:rsidRPr="007D5E91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.</w:t>
      </w:r>
    </w:p>
    <w:p w:rsidR="00A5372D" w:rsidRPr="007D5E91" w:rsidRDefault="00A5372D" w:rsidP="007D5E91">
      <w:pPr>
        <w:numPr>
          <w:ilvl w:val="0"/>
          <w:numId w:val="14"/>
        </w:numPr>
        <w:tabs>
          <w:tab w:val="clear" w:pos="720"/>
          <w:tab w:val="num" w:pos="567"/>
        </w:tabs>
        <w:spacing w:after="0" w:line="276" w:lineRule="auto"/>
        <w:ind w:left="567" w:hanging="425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 w:rsidRPr="007D5E91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Способами получения информации о совместной деятельности детей и взрослых могут быть беседы со школьниками и их родителями, педагогами, при необходимости – их анкетирование. Полученные результаты </w:t>
      </w:r>
      <w:r w:rsidRPr="007D5E91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lastRenderedPageBreak/>
        <w:t xml:space="preserve">обсуждаются на заседании методического объединения классных руководителей. </w:t>
      </w:r>
    </w:p>
    <w:p w:rsidR="00715E08" w:rsidRDefault="00715E08" w:rsidP="007D5E91">
      <w:pPr>
        <w:spacing w:after="0" w:line="276" w:lineRule="auto"/>
        <w:ind w:firstLine="709"/>
        <w:jc w:val="both"/>
        <w:rPr>
          <w:rFonts w:ascii="Times New Roman" w:hAnsi="Times New Roman" w:cs="Times New Roman"/>
          <w:bCs/>
          <w:color w:val="000000" w:themeColor="text1"/>
          <w:sz w:val="28"/>
          <w:szCs w:val="28"/>
          <w:u w:val="single"/>
          <w:shd w:val="clear" w:color="auto" w:fill="FFFFFF"/>
        </w:rPr>
      </w:pPr>
    </w:p>
    <w:p w:rsidR="00A5372D" w:rsidRPr="007D5E91" w:rsidRDefault="00A5372D" w:rsidP="007D5E91">
      <w:pPr>
        <w:spacing w:after="0" w:line="276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  <w:u w:val="single"/>
          <w:shd w:val="clear" w:color="auto" w:fill="FFFFFF"/>
        </w:rPr>
      </w:pPr>
      <w:r w:rsidRPr="007D5E91">
        <w:rPr>
          <w:rFonts w:ascii="Times New Roman" w:hAnsi="Times New Roman" w:cs="Times New Roman"/>
          <w:bCs/>
          <w:color w:val="000000" w:themeColor="text1"/>
          <w:sz w:val="28"/>
          <w:szCs w:val="28"/>
          <w:u w:val="single"/>
          <w:shd w:val="clear" w:color="auto" w:fill="FFFFFF"/>
        </w:rPr>
        <w:t xml:space="preserve">Сосредотачиваемся на вопросах, связанных </w:t>
      </w:r>
      <w:r w:rsidR="00A215C8" w:rsidRPr="007D5E91">
        <w:rPr>
          <w:rFonts w:ascii="Times New Roman" w:hAnsi="Times New Roman" w:cs="Times New Roman"/>
          <w:bCs/>
          <w:color w:val="000000" w:themeColor="text1"/>
          <w:sz w:val="28"/>
          <w:szCs w:val="28"/>
          <w:u w:val="single"/>
          <w:shd w:val="clear" w:color="auto" w:fill="FFFFFF"/>
        </w:rPr>
        <w:t>с качеством</w:t>
      </w:r>
      <w:r w:rsidRPr="007D5E91">
        <w:rPr>
          <w:rFonts w:ascii="Times New Roman" w:hAnsi="Times New Roman" w:cs="Times New Roman"/>
          <w:bCs/>
          <w:color w:val="000000" w:themeColor="text1"/>
          <w:sz w:val="28"/>
          <w:szCs w:val="28"/>
          <w:u w:val="single"/>
          <w:shd w:val="clear" w:color="auto" w:fill="FFFFFF"/>
        </w:rPr>
        <w:t>:</w:t>
      </w:r>
    </w:p>
    <w:p w:rsidR="00A5372D" w:rsidRPr="007D5E91" w:rsidRDefault="00A5372D" w:rsidP="007D5E91">
      <w:pPr>
        <w:pStyle w:val="a4"/>
        <w:numPr>
          <w:ilvl w:val="0"/>
          <w:numId w:val="15"/>
        </w:numPr>
        <w:spacing w:line="276" w:lineRule="auto"/>
        <w:ind w:left="567" w:hanging="425"/>
        <w:jc w:val="both"/>
        <w:rPr>
          <w:color w:val="000000" w:themeColor="text1"/>
          <w:sz w:val="28"/>
          <w:szCs w:val="28"/>
          <w:shd w:val="clear" w:color="auto" w:fill="FFFFFF"/>
        </w:rPr>
      </w:pPr>
      <w:r w:rsidRPr="007D5E91">
        <w:rPr>
          <w:color w:val="000000" w:themeColor="text1"/>
          <w:sz w:val="28"/>
          <w:szCs w:val="28"/>
          <w:shd w:val="clear" w:color="auto" w:fill="FFFFFF"/>
        </w:rPr>
        <w:t>проводимых общешкольных ключевых дел;</w:t>
      </w:r>
    </w:p>
    <w:p w:rsidR="00A5372D" w:rsidRPr="007D5E91" w:rsidRDefault="00A5372D" w:rsidP="007D5E91">
      <w:pPr>
        <w:pStyle w:val="a4"/>
        <w:numPr>
          <w:ilvl w:val="0"/>
          <w:numId w:val="15"/>
        </w:numPr>
        <w:spacing w:line="276" w:lineRule="auto"/>
        <w:ind w:left="567" w:hanging="425"/>
        <w:jc w:val="both"/>
        <w:rPr>
          <w:color w:val="000000" w:themeColor="text1"/>
          <w:sz w:val="28"/>
          <w:szCs w:val="28"/>
          <w:shd w:val="clear" w:color="auto" w:fill="FFFFFF"/>
        </w:rPr>
      </w:pPr>
      <w:r w:rsidRPr="007D5E91">
        <w:rPr>
          <w:color w:val="000000" w:themeColor="text1"/>
          <w:sz w:val="28"/>
          <w:szCs w:val="28"/>
          <w:shd w:val="clear" w:color="auto" w:fill="FFFFFF"/>
        </w:rPr>
        <w:t>совместной деятельности классных руководителей и их классов;</w:t>
      </w:r>
    </w:p>
    <w:p w:rsidR="00A5372D" w:rsidRPr="007D5E91" w:rsidRDefault="00A5372D" w:rsidP="007D5E91">
      <w:pPr>
        <w:pStyle w:val="a4"/>
        <w:numPr>
          <w:ilvl w:val="0"/>
          <w:numId w:val="15"/>
        </w:numPr>
        <w:spacing w:line="276" w:lineRule="auto"/>
        <w:ind w:left="567" w:hanging="425"/>
        <w:jc w:val="both"/>
        <w:rPr>
          <w:color w:val="000000" w:themeColor="text1"/>
          <w:sz w:val="28"/>
          <w:szCs w:val="28"/>
          <w:shd w:val="clear" w:color="auto" w:fill="FFFFFF"/>
        </w:rPr>
      </w:pPr>
      <w:r w:rsidRPr="007D5E91">
        <w:rPr>
          <w:color w:val="000000" w:themeColor="text1"/>
          <w:sz w:val="28"/>
          <w:szCs w:val="28"/>
          <w:shd w:val="clear" w:color="auto" w:fill="FFFFFF"/>
        </w:rPr>
        <w:t xml:space="preserve">организуемой в </w:t>
      </w:r>
      <w:r w:rsidR="0060488F">
        <w:rPr>
          <w:color w:val="000000" w:themeColor="text1"/>
          <w:sz w:val="28"/>
          <w:szCs w:val="28"/>
          <w:shd w:val="clear" w:color="auto" w:fill="FFFFFF"/>
        </w:rPr>
        <w:t>школе</w:t>
      </w:r>
      <w:r w:rsidRPr="007D5E91">
        <w:rPr>
          <w:color w:val="000000" w:themeColor="text1"/>
          <w:sz w:val="28"/>
          <w:szCs w:val="28"/>
          <w:shd w:val="clear" w:color="auto" w:fill="FFFFFF"/>
        </w:rPr>
        <w:t xml:space="preserve"> внеурочной деятельности;</w:t>
      </w:r>
    </w:p>
    <w:p w:rsidR="00A5372D" w:rsidRPr="007D5E91" w:rsidRDefault="00A5372D" w:rsidP="007D5E91">
      <w:pPr>
        <w:pStyle w:val="a4"/>
        <w:numPr>
          <w:ilvl w:val="0"/>
          <w:numId w:val="15"/>
        </w:numPr>
        <w:spacing w:line="276" w:lineRule="auto"/>
        <w:ind w:left="567" w:hanging="425"/>
        <w:jc w:val="both"/>
        <w:rPr>
          <w:color w:val="000000" w:themeColor="text1"/>
          <w:sz w:val="28"/>
          <w:szCs w:val="28"/>
          <w:shd w:val="clear" w:color="auto" w:fill="FFFFFF"/>
        </w:rPr>
      </w:pPr>
      <w:r w:rsidRPr="007D5E91">
        <w:rPr>
          <w:color w:val="000000" w:themeColor="text1"/>
          <w:sz w:val="28"/>
          <w:szCs w:val="28"/>
          <w:shd w:val="clear" w:color="auto" w:fill="FFFFFF"/>
        </w:rPr>
        <w:t>реализации личностно - развивающего потенциала школьных уроков;</w:t>
      </w:r>
    </w:p>
    <w:p w:rsidR="00A5372D" w:rsidRPr="007D5E91" w:rsidRDefault="00A5372D" w:rsidP="007D5E91">
      <w:pPr>
        <w:pStyle w:val="a4"/>
        <w:numPr>
          <w:ilvl w:val="0"/>
          <w:numId w:val="15"/>
        </w:numPr>
        <w:spacing w:line="276" w:lineRule="auto"/>
        <w:ind w:left="567" w:hanging="425"/>
        <w:jc w:val="both"/>
        <w:rPr>
          <w:color w:val="000000" w:themeColor="text1"/>
          <w:sz w:val="28"/>
          <w:szCs w:val="28"/>
          <w:shd w:val="clear" w:color="auto" w:fill="FFFFFF"/>
        </w:rPr>
      </w:pPr>
      <w:r w:rsidRPr="007D5E91">
        <w:rPr>
          <w:color w:val="000000" w:themeColor="text1"/>
          <w:sz w:val="28"/>
          <w:szCs w:val="28"/>
          <w:shd w:val="clear" w:color="auto" w:fill="FFFFFF"/>
        </w:rPr>
        <w:t xml:space="preserve">проводимых в школе экскурсий, экспедиций, походов; </w:t>
      </w:r>
    </w:p>
    <w:p w:rsidR="00A5372D" w:rsidRPr="007D5E91" w:rsidRDefault="00A5372D" w:rsidP="007D5E91">
      <w:pPr>
        <w:pStyle w:val="a4"/>
        <w:numPr>
          <w:ilvl w:val="0"/>
          <w:numId w:val="15"/>
        </w:numPr>
        <w:spacing w:line="276" w:lineRule="auto"/>
        <w:ind w:left="567" w:hanging="425"/>
        <w:jc w:val="both"/>
        <w:rPr>
          <w:color w:val="000000" w:themeColor="text1"/>
          <w:sz w:val="28"/>
          <w:szCs w:val="28"/>
          <w:shd w:val="clear" w:color="auto" w:fill="FFFFFF"/>
        </w:rPr>
      </w:pPr>
      <w:r w:rsidRPr="007D5E91">
        <w:rPr>
          <w:color w:val="000000" w:themeColor="text1"/>
          <w:sz w:val="28"/>
          <w:szCs w:val="28"/>
          <w:shd w:val="clear" w:color="auto" w:fill="FFFFFF"/>
        </w:rPr>
        <w:t>профориентационной работы школы;</w:t>
      </w:r>
    </w:p>
    <w:p w:rsidR="00A5372D" w:rsidRPr="007D5E91" w:rsidRDefault="00A5372D" w:rsidP="007D5E91">
      <w:pPr>
        <w:pStyle w:val="a4"/>
        <w:numPr>
          <w:ilvl w:val="0"/>
          <w:numId w:val="15"/>
        </w:numPr>
        <w:spacing w:line="276" w:lineRule="auto"/>
        <w:ind w:left="567" w:hanging="425"/>
        <w:jc w:val="both"/>
        <w:rPr>
          <w:color w:val="000000" w:themeColor="text1"/>
          <w:sz w:val="28"/>
          <w:szCs w:val="28"/>
          <w:shd w:val="clear" w:color="auto" w:fill="FFFFFF"/>
        </w:rPr>
      </w:pPr>
      <w:r w:rsidRPr="007D5E91">
        <w:rPr>
          <w:color w:val="000000" w:themeColor="text1"/>
          <w:sz w:val="28"/>
          <w:szCs w:val="28"/>
          <w:shd w:val="clear" w:color="auto" w:fill="FFFFFF"/>
        </w:rPr>
        <w:t>организации предметно-эстетической среды школы;</w:t>
      </w:r>
    </w:p>
    <w:p w:rsidR="00A5372D" w:rsidRPr="007D5E91" w:rsidRDefault="00A5372D" w:rsidP="007D5E91">
      <w:pPr>
        <w:pStyle w:val="a4"/>
        <w:numPr>
          <w:ilvl w:val="0"/>
          <w:numId w:val="15"/>
        </w:numPr>
        <w:spacing w:line="276" w:lineRule="auto"/>
        <w:ind w:left="567" w:hanging="425"/>
        <w:jc w:val="both"/>
        <w:rPr>
          <w:color w:val="000000" w:themeColor="text1"/>
          <w:sz w:val="28"/>
          <w:szCs w:val="28"/>
          <w:shd w:val="clear" w:color="auto" w:fill="FFFFFF"/>
        </w:rPr>
      </w:pPr>
      <w:r w:rsidRPr="007D5E91">
        <w:rPr>
          <w:color w:val="000000" w:themeColor="text1"/>
          <w:sz w:val="28"/>
          <w:szCs w:val="28"/>
          <w:shd w:val="clear" w:color="auto" w:fill="FFFFFF"/>
        </w:rPr>
        <w:t xml:space="preserve">взаимодействия </w:t>
      </w:r>
      <w:r w:rsidR="0060488F">
        <w:rPr>
          <w:color w:val="000000" w:themeColor="text1"/>
          <w:sz w:val="28"/>
          <w:szCs w:val="28"/>
          <w:shd w:val="clear" w:color="auto" w:fill="FFFFFF"/>
        </w:rPr>
        <w:t>школы</w:t>
      </w:r>
      <w:r w:rsidRPr="007D5E91">
        <w:rPr>
          <w:color w:val="000000" w:themeColor="text1"/>
          <w:sz w:val="28"/>
          <w:szCs w:val="28"/>
          <w:shd w:val="clear" w:color="auto" w:fill="FFFFFF"/>
        </w:rPr>
        <w:t xml:space="preserve"> и семей школьников.</w:t>
      </w:r>
    </w:p>
    <w:p w:rsidR="00A5372D" w:rsidRPr="007D5E91" w:rsidRDefault="00A5372D" w:rsidP="007D5E91">
      <w:pPr>
        <w:spacing w:after="0" w:line="276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 w:rsidRPr="007D5E91">
        <w:rPr>
          <w:rFonts w:ascii="Times New Roman" w:hAnsi="Times New Roman" w:cs="Times New Roman"/>
          <w:b/>
          <w:bCs/>
          <w:i/>
          <w:iCs/>
          <w:color w:val="000000" w:themeColor="text1"/>
          <w:sz w:val="28"/>
          <w:szCs w:val="28"/>
          <w:shd w:val="clear" w:color="auto" w:fill="FFFFFF"/>
        </w:rPr>
        <w:t xml:space="preserve">Итогом самоанализа ВР является перечень выявленных </w:t>
      </w:r>
      <w:r w:rsidR="00A215C8" w:rsidRPr="007D5E91">
        <w:rPr>
          <w:rFonts w:ascii="Times New Roman" w:hAnsi="Times New Roman" w:cs="Times New Roman"/>
          <w:b/>
          <w:bCs/>
          <w:i/>
          <w:iCs/>
          <w:color w:val="000000" w:themeColor="text1"/>
          <w:sz w:val="28"/>
          <w:szCs w:val="28"/>
          <w:shd w:val="clear" w:color="auto" w:fill="FFFFFF"/>
        </w:rPr>
        <w:t xml:space="preserve">проблем, </w:t>
      </w:r>
      <w:r w:rsidRPr="007D5E91">
        <w:rPr>
          <w:rFonts w:ascii="Times New Roman" w:hAnsi="Times New Roman" w:cs="Times New Roman"/>
          <w:b/>
          <w:bCs/>
          <w:i/>
          <w:iCs/>
          <w:color w:val="000000" w:themeColor="text1"/>
          <w:sz w:val="28"/>
          <w:szCs w:val="28"/>
          <w:shd w:val="clear" w:color="auto" w:fill="FFFFFF"/>
        </w:rPr>
        <w:t>над которыми предстоит работать педагогическому коллективу.</w:t>
      </w:r>
    </w:p>
    <w:p w:rsidR="007D5E91" w:rsidRPr="007D5E91" w:rsidRDefault="007D5E91" w:rsidP="00715E08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D5E91" w:rsidRPr="007D5E91" w:rsidRDefault="007D5E91" w:rsidP="007D5E91">
      <w:pPr>
        <w:spacing w:after="0" w:line="276" w:lineRule="auto"/>
        <w:ind w:firstLine="709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7D5E91">
        <w:rPr>
          <w:rFonts w:ascii="Times New Roman" w:hAnsi="Times New Roman" w:cs="Times New Roman"/>
          <w:b/>
          <w:i/>
          <w:sz w:val="28"/>
          <w:szCs w:val="28"/>
        </w:rPr>
        <w:t>«Современные воспитательные технологии, их применение в работе классного руководителя»</w:t>
      </w:r>
    </w:p>
    <w:p w:rsidR="00B92EE2" w:rsidRPr="007D5E91" w:rsidRDefault="00B92EE2" w:rsidP="007D5E91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D5E91">
        <w:rPr>
          <w:rFonts w:ascii="Times New Roman" w:hAnsi="Times New Roman" w:cs="Times New Roman"/>
          <w:sz w:val="28"/>
          <w:szCs w:val="28"/>
        </w:rPr>
        <w:t>Воспитание - это не набор неких действий и операций, которым педагога можно обучить и, совершая которые он гарантированно достигает успеха, а деятельность, которую педагог должен выстраивать сам, определяя ее цели, насыщая ценностями, подбирая методы и средства, сообразуя с имеющимися условиями, рефлексируя процесс этой деятельности.</w:t>
      </w:r>
    </w:p>
    <w:p w:rsidR="00B92EE2" w:rsidRPr="007D5E91" w:rsidRDefault="00B92EE2" w:rsidP="007D5E91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D5E91">
        <w:rPr>
          <w:rFonts w:ascii="Times New Roman" w:hAnsi="Times New Roman" w:cs="Times New Roman"/>
          <w:sz w:val="28"/>
          <w:szCs w:val="28"/>
        </w:rPr>
        <w:t xml:space="preserve">Задача воспитания дать первичный и успешный опыт жизни. Это может сделать только школа. В процессе школьных (классных) взаимоотношений формируются основы нравственности, кристаллизуется самооценка, самосознание, характер, мировоззрение, уровень жизненных притязаний и жизненные планы. </w:t>
      </w:r>
    </w:p>
    <w:p w:rsidR="00B92EE2" w:rsidRPr="007D5E91" w:rsidRDefault="00B92EE2" w:rsidP="007D5E91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D5E91">
        <w:rPr>
          <w:rFonts w:ascii="Times New Roman" w:hAnsi="Times New Roman" w:cs="Times New Roman"/>
          <w:sz w:val="28"/>
          <w:szCs w:val="28"/>
        </w:rPr>
        <w:t xml:space="preserve">Основным фактором, обеспечивающим эффективность воспитательного процесса, является включенность учащихся в активную жизнь класса. Используя новые, увлекательные для нового поколения технологии, можно обеспечить эту включенность. </w:t>
      </w:r>
    </w:p>
    <w:p w:rsidR="00B92EE2" w:rsidRPr="007D5E91" w:rsidRDefault="00B92EE2" w:rsidP="007D5E91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D5E91">
        <w:rPr>
          <w:rFonts w:ascii="Times New Roman" w:hAnsi="Times New Roman" w:cs="Times New Roman"/>
          <w:sz w:val="28"/>
          <w:szCs w:val="28"/>
        </w:rPr>
        <w:t xml:space="preserve">Деятельность современного классного руководителя является важнейшим звеном в воспитательной системе учебного заведения, основным механизмом реализации индивидуального подхода к воспитанникам. </w:t>
      </w:r>
    </w:p>
    <w:p w:rsidR="007D5E91" w:rsidRPr="007D5E91" w:rsidRDefault="00B92EE2" w:rsidP="007D5E91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D5E91">
        <w:rPr>
          <w:rFonts w:ascii="Times New Roman" w:hAnsi="Times New Roman" w:cs="Times New Roman"/>
          <w:sz w:val="28"/>
          <w:szCs w:val="28"/>
        </w:rPr>
        <w:t xml:space="preserve">Классный руководитель прогнозирует, анализирует, организует, контролирует повседневную жизнь и деятельность учащихся своего класса. Современный классный руководитель в своей деятельности применяет не только известные формы воспитательной работы, но и включает в свою практику новые </w:t>
      </w:r>
      <w:r w:rsidRPr="007D5E91">
        <w:rPr>
          <w:rFonts w:ascii="Times New Roman" w:hAnsi="Times New Roman" w:cs="Times New Roman"/>
          <w:sz w:val="28"/>
          <w:szCs w:val="28"/>
        </w:rPr>
        <w:lastRenderedPageBreak/>
        <w:t xml:space="preserve">технологии в работе с ученическим коллективом. Формы работы определяются, исходя из педагогической ситуации. </w:t>
      </w:r>
    </w:p>
    <w:p w:rsidR="007D5E91" w:rsidRPr="007D5E91" w:rsidRDefault="00B92EE2" w:rsidP="007D5E91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D5E91">
        <w:rPr>
          <w:rFonts w:ascii="Times New Roman" w:hAnsi="Times New Roman" w:cs="Times New Roman"/>
          <w:sz w:val="28"/>
          <w:szCs w:val="28"/>
        </w:rPr>
        <w:t>Количество форм бесконечно: беседы, дискуссии, игры, состязания, походы и экскурсии, конкурсы, общественно полезный и творческий труд, художественно-эстетическая деятел</w:t>
      </w:r>
      <w:r w:rsidR="007D5E91" w:rsidRPr="007D5E91">
        <w:rPr>
          <w:rFonts w:ascii="Times New Roman" w:hAnsi="Times New Roman" w:cs="Times New Roman"/>
          <w:sz w:val="28"/>
          <w:szCs w:val="28"/>
        </w:rPr>
        <w:t xml:space="preserve">ьность, ролевой тренинг и т.д. </w:t>
      </w:r>
    </w:p>
    <w:p w:rsidR="007D5E91" w:rsidRPr="007D5E91" w:rsidRDefault="00B92EE2" w:rsidP="007D5E91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D5E91">
        <w:rPr>
          <w:rFonts w:ascii="Times New Roman" w:hAnsi="Times New Roman" w:cs="Times New Roman"/>
          <w:sz w:val="28"/>
          <w:szCs w:val="28"/>
        </w:rPr>
        <w:t>Настоящий классный руководитель, владеющий технологией своей деятельности, - это мудрый воспитатель, который умеет видеть в каждом своем воспитаннике личность неповторимую, уникальную; который глубоко изучает каждого учащегося на основе педагогической диагностики, гармонизирует отношения с ним, способствует формированию детского коллектива, базируясь на личн</w:t>
      </w:r>
      <w:r w:rsidR="007D5E91" w:rsidRPr="007D5E91">
        <w:rPr>
          <w:rFonts w:ascii="Times New Roman" w:hAnsi="Times New Roman" w:cs="Times New Roman"/>
          <w:sz w:val="28"/>
          <w:szCs w:val="28"/>
        </w:rPr>
        <w:t xml:space="preserve">остно ориентированном подходе. </w:t>
      </w:r>
    </w:p>
    <w:p w:rsidR="007D5E91" w:rsidRPr="007D5E91" w:rsidRDefault="00B92EE2" w:rsidP="007D5E91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D5E91">
        <w:rPr>
          <w:rFonts w:ascii="Times New Roman" w:hAnsi="Times New Roman" w:cs="Times New Roman"/>
          <w:sz w:val="28"/>
          <w:szCs w:val="28"/>
        </w:rPr>
        <w:t>Классный руководитель проектирует воспитательную систему класса вместе с детьми с учетом их интересов, способностей, пожеланий, взаимодействует с родителями, учитывает</w:t>
      </w:r>
      <w:r w:rsidR="007D5E91" w:rsidRPr="007D5E91">
        <w:rPr>
          <w:rFonts w:ascii="Times New Roman" w:hAnsi="Times New Roman" w:cs="Times New Roman"/>
          <w:sz w:val="28"/>
          <w:szCs w:val="28"/>
        </w:rPr>
        <w:t xml:space="preserve"> этнокультурные условия среды. </w:t>
      </w:r>
    </w:p>
    <w:p w:rsidR="00B92EE2" w:rsidRPr="007D5E91" w:rsidRDefault="00B92EE2" w:rsidP="007D5E91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D5E91">
        <w:rPr>
          <w:rFonts w:ascii="Times New Roman" w:hAnsi="Times New Roman" w:cs="Times New Roman"/>
          <w:sz w:val="28"/>
          <w:szCs w:val="28"/>
        </w:rPr>
        <w:t xml:space="preserve">Классный руководитель интересуется вопросами, волнующими современную молодежь, изучает новинки информационных технологий. Кроме того, классный руководитель хорошо знает инфраструктуру города, в котором он живет и работает, это помогает организовывать внеклассную работу. </w:t>
      </w:r>
    </w:p>
    <w:p w:rsidR="00B92EE2" w:rsidRPr="007D5E91" w:rsidRDefault="00B92EE2" w:rsidP="007D5E91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D5E91">
        <w:rPr>
          <w:rFonts w:ascii="Times New Roman" w:hAnsi="Times New Roman" w:cs="Times New Roman"/>
          <w:sz w:val="28"/>
          <w:szCs w:val="28"/>
        </w:rPr>
        <w:t xml:space="preserve">Работа классного руководителя будет более эффективна, если ее осуществлять систематически и всегда помнить, что есть мощное орудие - коллектив детей, ведь ученика воспитывает дух коллектива. </w:t>
      </w:r>
    </w:p>
    <w:p w:rsidR="007D5E91" w:rsidRPr="007D5E91" w:rsidRDefault="00B92EE2" w:rsidP="007D5E91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D5E91">
        <w:rPr>
          <w:rFonts w:ascii="Times New Roman" w:hAnsi="Times New Roman" w:cs="Times New Roman"/>
          <w:b/>
          <w:sz w:val="28"/>
          <w:szCs w:val="28"/>
        </w:rPr>
        <w:t>Технология</w:t>
      </w:r>
      <w:r w:rsidRPr="007D5E91">
        <w:rPr>
          <w:rFonts w:ascii="Times New Roman" w:hAnsi="Times New Roman" w:cs="Times New Roman"/>
          <w:sz w:val="28"/>
          <w:szCs w:val="28"/>
        </w:rPr>
        <w:t xml:space="preserve"> – это система совокупности знаний, умений, навыков, методов, способов деятельности и алгоритм, научная разработка решения каких-либо проблем.</w:t>
      </w:r>
    </w:p>
    <w:p w:rsidR="007D5E91" w:rsidRPr="007D5E91" w:rsidRDefault="00B92EE2" w:rsidP="007D5E91">
      <w:pPr>
        <w:spacing w:after="0" w:line="276" w:lineRule="auto"/>
        <w:ind w:firstLine="709"/>
        <w:jc w:val="both"/>
        <w:rPr>
          <w:rStyle w:val="c2"/>
          <w:rFonts w:ascii="Times New Roman" w:hAnsi="Times New Roman" w:cs="Times New Roman"/>
          <w:sz w:val="28"/>
          <w:szCs w:val="28"/>
        </w:rPr>
      </w:pPr>
      <w:r w:rsidRPr="007D5E91">
        <w:rPr>
          <w:rStyle w:val="c0"/>
          <w:rFonts w:ascii="Times New Roman" w:hAnsi="Times New Roman" w:cs="Times New Roman"/>
          <w:b/>
          <w:sz w:val="28"/>
          <w:szCs w:val="28"/>
        </w:rPr>
        <w:t>Воспитательные технологии</w:t>
      </w:r>
      <w:r w:rsidRPr="007D5E91">
        <w:rPr>
          <w:rStyle w:val="c2"/>
          <w:rFonts w:ascii="Times New Roman" w:hAnsi="Times New Roman" w:cs="Times New Roman"/>
          <w:sz w:val="28"/>
          <w:szCs w:val="28"/>
        </w:rPr>
        <w:t xml:space="preserve"> – это одно из средств воспитания, система научно обоснованных приемов и методик, способствующих установлению таких отношений между субъектами процесса, при которых в непосредственном контакте достигается поставленная цель – приобщение воспитуемых к общечеловеческим культурным ценностям.</w:t>
      </w:r>
    </w:p>
    <w:p w:rsidR="00B92EE2" w:rsidRPr="00715E08" w:rsidRDefault="00B92EE2" w:rsidP="00715E08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D5E91">
        <w:rPr>
          <w:rFonts w:ascii="Times New Roman" w:hAnsi="Times New Roman" w:cs="Times New Roman"/>
          <w:sz w:val="28"/>
          <w:szCs w:val="28"/>
        </w:rPr>
        <w:t xml:space="preserve">Выбору современной технологии воспитания предшествует такой важный фактор, </w:t>
      </w:r>
      <w:r w:rsidR="007D5E91" w:rsidRPr="007D5E91">
        <w:rPr>
          <w:rFonts w:ascii="Times New Roman" w:hAnsi="Times New Roman" w:cs="Times New Roman"/>
          <w:sz w:val="28"/>
          <w:szCs w:val="28"/>
        </w:rPr>
        <w:t xml:space="preserve">как </w:t>
      </w:r>
      <w:r w:rsidR="007D5E91" w:rsidRPr="00715E08">
        <w:rPr>
          <w:rFonts w:ascii="Times New Roman" w:hAnsi="Times New Roman" w:cs="Times New Roman"/>
          <w:sz w:val="28"/>
          <w:szCs w:val="28"/>
          <w:u w:val="single"/>
        </w:rPr>
        <w:t>диагностика</w:t>
      </w:r>
      <w:r w:rsidRPr="007D5E91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B92EE2" w:rsidRPr="007D5E91" w:rsidRDefault="00B92EE2" w:rsidP="007D5E91">
      <w:pPr>
        <w:spacing w:after="0" w:line="276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D5E91">
        <w:rPr>
          <w:rFonts w:ascii="Times New Roman" w:hAnsi="Times New Roman" w:cs="Times New Roman"/>
          <w:b/>
          <w:sz w:val="28"/>
          <w:szCs w:val="28"/>
        </w:rPr>
        <w:t>Диагностика</w:t>
      </w:r>
    </w:p>
    <w:p w:rsidR="00B92EE2" w:rsidRPr="007D5E91" w:rsidRDefault="00B92EE2" w:rsidP="007D5E91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D5E91">
        <w:rPr>
          <w:rFonts w:ascii="Times New Roman" w:hAnsi="Times New Roman" w:cs="Times New Roman"/>
          <w:sz w:val="28"/>
          <w:szCs w:val="28"/>
        </w:rPr>
        <w:t xml:space="preserve">В современном обществе никакая профессиональная деятельность, в том числе и воспитательная деятельность классного руководителя, не может считаться таковой, если отсутствует простой и четкий механизм отслеживания результативности этой деятельности. А потому диагностика результативности организованного в классе процесса воспитания – одна из актуальнейших задач классного руководителя и </w:t>
      </w:r>
      <w:r w:rsidR="0060488F">
        <w:rPr>
          <w:rFonts w:ascii="Times New Roman" w:hAnsi="Times New Roman" w:cs="Times New Roman"/>
          <w:sz w:val="28"/>
          <w:szCs w:val="28"/>
        </w:rPr>
        <w:t>школы</w:t>
      </w:r>
      <w:r w:rsidRPr="007D5E91">
        <w:rPr>
          <w:rFonts w:ascii="Times New Roman" w:hAnsi="Times New Roman" w:cs="Times New Roman"/>
          <w:sz w:val="28"/>
          <w:szCs w:val="28"/>
        </w:rPr>
        <w:t xml:space="preserve"> в целом.</w:t>
      </w:r>
    </w:p>
    <w:p w:rsidR="007D5E91" w:rsidRPr="007D5E91" w:rsidRDefault="00B92EE2" w:rsidP="007D5E91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D5E91">
        <w:rPr>
          <w:rFonts w:ascii="Times New Roman" w:hAnsi="Times New Roman" w:cs="Times New Roman"/>
          <w:sz w:val="28"/>
          <w:szCs w:val="28"/>
        </w:rPr>
        <w:t xml:space="preserve">Цель проведения такой диагностики – выяснить, насколько организованный в классе процесс воспитания способствует позитивным изменениям в личности </w:t>
      </w:r>
      <w:r w:rsidRPr="007D5E91">
        <w:rPr>
          <w:rFonts w:ascii="Times New Roman" w:hAnsi="Times New Roman" w:cs="Times New Roman"/>
          <w:sz w:val="28"/>
          <w:szCs w:val="28"/>
        </w:rPr>
        <w:lastRenderedPageBreak/>
        <w:t>ребенка. Выяснить в первую очередь для того, чтобы обнаружить и решить наиболее острые проблемы организации процесса воспитания в каждом классе, чтобы анализировать, обобщать и распространять позитивный опыт воспитания.</w:t>
      </w:r>
    </w:p>
    <w:p w:rsidR="007D5E91" w:rsidRPr="007D5E91" w:rsidRDefault="00B92EE2" w:rsidP="007D5E91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D5E91">
        <w:rPr>
          <w:rFonts w:ascii="Times New Roman" w:hAnsi="Times New Roman" w:cs="Times New Roman"/>
          <w:sz w:val="28"/>
          <w:szCs w:val="28"/>
        </w:rPr>
        <w:t>Если основными задачами организации воспитательного процесса в классе являются развитие личности школьника и формирование классного коллектива, то и основными критериями ее результативности надо считать: динамику развития личности школьника; уровень развития классного коллектива и положение ребенка в этом коллективе как важнейшие условия этого развития.</w:t>
      </w:r>
    </w:p>
    <w:p w:rsidR="007D5E91" w:rsidRPr="007D5E91" w:rsidRDefault="00B92EE2" w:rsidP="007D5E91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D5E91">
        <w:rPr>
          <w:rFonts w:ascii="Times New Roman" w:hAnsi="Times New Roman" w:cs="Times New Roman"/>
          <w:sz w:val="28"/>
          <w:szCs w:val="28"/>
        </w:rPr>
        <w:t xml:space="preserve">Воспитание в </w:t>
      </w:r>
      <w:r w:rsidR="0060488F">
        <w:rPr>
          <w:rFonts w:ascii="Times New Roman" w:hAnsi="Times New Roman" w:cs="Times New Roman"/>
          <w:sz w:val="28"/>
          <w:szCs w:val="28"/>
        </w:rPr>
        <w:t>школе</w:t>
      </w:r>
      <w:r w:rsidRPr="007D5E91">
        <w:rPr>
          <w:rFonts w:ascii="Times New Roman" w:hAnsi="Times New Roman" w:cs="Times New Roman"/>
          <w:sz w:val="28"/>
          <w:szCs w:val="28"/>
        </w:rPr>
        <w:t xml:space="preserve"> должно идти только через совместную деятельность взрослых и детей, детей друг с другом, в которой единственно возможно присвоение (а не просто узнавание) детьми ценностей.</w:t>
      </w:r>
    </w:p>
    <w:p w:rsidR="00B92EE2" w:rsidRPr="007D5E91" w:rsidRDefault="00B92EE2" w:rsidP="007D5E91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D5E91">
        <w:rPr>
          <w:rFonts w:ascii="Times New Roman" w:hAnsi="Times New Roman" w:cs="Times New Roman"/>
          <w:sz w:val="28"/>
          <w:szCs w:val="28"/>
        </w:rPr>
        <w:t>При этом воспитание принципиально не может быть локализовано или сведено к какому-то одному виду образовательной деятельности, оно должно охватывать и пронизывать собой все виды: урочную (в границах разных образовательных дисциплин) и внеурочную (художественную, коммуникативную, спортивную, досуговую, трудовую и др.) деятельность.</w:t>
      </w:r>
    </w:p>
    <w:p w:rsidR="00B92EE2" w:rsidRPr="007D5E91" w:rsidRDefault="00B92EE2" w:rsidP="007D5E91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D5E91">
        <w:rPr>
          <w:rFonts w:ascii="Times New Roman" w:hAnsi="Times New Roman" w:cs="Times New Roman"/>
          <w:sz w:val="28"/>
          <w:szCs w:val="28"/>
        </w:rPr>
        <w:t xml:space="preserve">Одним из возможных путей совершенствования воспитательной работы </w:t>
      </w:r>
      <w:r w:rsidR="007D5E91" w:rsidRPr="007D5E91">
        <w:rPr>
          <w:rFonts w:ascii="Times New Roman" w:hAnsi="Times New Roman" w:cs="Times New Roman"/>
          <w:sz w:val="28"/>
          <w:szCs w:val="28"/>
        </w:rPr>
        <w:t xml:space="preserve">в </w:t>
      </w:r>
      <w:r w:rsidR="0060488F">
        <w:rPr>
          <w:rFonts w:ascii="Times New Roman" w:hAnsi="Times New Roman" w:cs="Times New Roman"/>
          <w:sz w:val="28"/>
          <w:szCs w:val="28"/>
        </w:rPr>
        <w:t>школе</w:t>
      </w:r>
      <w:r w:rsidR="007D5E91" w:rsidRPr="007D5E91">
        <w:rPr>
          <w:rFonts w:ascii="Times New Roman" w:hAnsi="Times New Roman" w:cs="Times New Roman"/>
          <w:sz w:val="28"/>
          <w:szCs w:val="28"/>
        </w:rPr>
        <w:t xml:space="preserve"> является</w:t>
      </w:r>
      <w:r w:rsidRPr="007D5E91">
        <w:rPr>
          <w:rFonts w:ascii="Times New Roman" w:hAnsi="Times New Roman" w:cs="Times New Roman"/>
          <w:sz w:val="28"/>
          <w:szCs w:val="28"/>
        </w:rPr>
        <w:t xml:space="preserve"> освоение педагогами, классными </w:t>
      </w:r>
      <w:r w:rsidR="007D5E91" w:rsidRPr="007D5E91">
        <w:rPr>
          <w:rFonts w:ascii="Times New Roman" w:hAnsi="Times New Roman" w:cs="Times New Roman"/>
          <w:sz w:val="28"/>
          <w:szCs w:val="28"/>
        </w:rPr>
        <w:t>руководителями продуктивных</w:t>
      </w:r>
      <w:r w:rsidRPr="007D5E91">
        <w:rPr>
          <w:rFonts w:ascii="Times New Roman" w:hAnsi="Times New Roman" w:cs="Times New Roman"/>
          <w:sz w:val="28"/>
          <w:szCs w:val="28"/>
        </w:rPr>
        <w:t xml:space="preserve"> педагогических идей. </w:t>
      </w:r>
      <w:r w:rsidR="007D5E91" w:rsidRPr="007D5E91">
        <w:rPr>
          <w:rFonts w:ascii="Times New Roman" w:hAnsi="Times New Roman" w:cs="Times New Roman"/>
          <w:sz w:val="28"/>
          <w:szCs w:val="28"/>
        </w:rPr>
        <w:t>Использование воспитательных</w:t>
      </w:r>
      <w:r w:rsidRPr="007D5E91">
        <w:rPr>
          <w:rFonts w:ascii="Times New Roman" w:hAnsi="Times New Roman" w:cs="Times New Roman"/>
          <w:sz w:val="28"/>
          <w:szCs w:val="28"/>
        </w:rPr>
        <w:t xml:space="preserve"> технологий позволяет наполнить воспитательный процесс конкретным </w:t>
      </w:r>
      <w:r w:rsidR="007D5E91" w:rsidRPr="007D5E91">
        <w:rPr>
          <w:rFonts w:ascii="Times New Roman" w:hAnsi="Times New Roman" w:cs="Times New Roman"/>
          <w:sz w:val="28"/>
          <w:szCs w:val="28"/>
        </w:rPr>
        <w:t>содержанием, и</w:t>
      </w:r>
      <w:r w:rsidRPr="007D5E91">
        <w:rPr>
          <w:rFonts w:ascii="Times New Roman" w:hAnsi="Times New Roman" w:cs="Times New Roman"/>
          <w:sz w:val="28"/>
          <w:szCs w:val="28"/>
        </w:rPr>
        <w:t xml:space="preserve">   обогащает профессиональное </w:t>
      </w:r>
      <w:r w:rsidR="007D5E91" w:rsidRPr="007D5E91">
        <w:rPr>
          <w:rFonts w:ascii="Times New Roman" w:hAnsi="Times New Roman" w:cs="Times New Roman"/>
          <w:sz w:val="28"/>
          <w:szCs w:val="28"/>
        </w:rPr>
        <w:t>сознание классного</w:t>
      </w:r>
      <w:r w:rsidRPr="007D5E91">
        <w:rPr>
          <w:rFonts w:ascii="Times New Roman" w:hAnsi="Times New Roman" w:cs="Times New Roman"/>
          <w:sz w:val="28"/>
          <w:szCs w:val="28"/>
        </w:rPr>
        <w:t xml:space="preserve"> руководителя.</w:t>
      </w:r>
    </w:p>
    <w:p w:rsidR="00B92EE2" w:rsidRPr="007D5E91" w:rsidRDefault="00B92EE2" w:rsidP="007D5E91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D5E91">
        <w:rPr>
          <w:rFonts w:ascii="Times New Roman" w:hAnsi="Times New Roman" w:cs="Times New Roman"/>
          <w:sz w:val="28"/>
          <w:szCs w:val="28"/>
        </w:rPr>
        <w:t>Овладение педагогическими технологиями, умение самостоятельно разрабатывать конкретные воспитательные технологии позволяет педагогу наилучшим образом осуществлять профессиональную деятельность, быстрее стать мастером своего дела.</w:t>
      </w:r>
    </w:p>
    <w:p w:rsidR="00B92EE2" w:rsidRPr="007D5E91" w:rsidRDefault="00B92EE2" w:rsidP="007D5E91">
      <w:pPr>
        <w:shd w:val="clear" w:color="auto" w:fill="FFFFFF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  <w:r w:rsidRPr="007D5E91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Воспитательные технологии включают следующие системообразующие компоненты:</w:t>
      </w:r>
    </w:p>
    <w:p w:rsidR="00B92EE2" w:rsidRPr="007D5E91" w:rsidRDefault="00B92EE2" w:rsidP="007D5E91">
      <w:pPr>
        <w:shd w:val="clear" w:color="auto" w:fill="FFFFFF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D5E9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• Диагностирование</w:t>
      </w:r>
      <w:r w:rsidR="007D5E91" w:rsidRPr="007D5E9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B92EE2" w:rsidRPr="007D5E91" w:rsidRDefault="00B92EE2" w:rsidP="007D5E91">
      <w:pPr>
        <w:shd w:val="clear" w:color="auto" w:fill="FFFFFF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D5E9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• Целеполагание</w:t>
      </w:r>
      <w:r w:rsidR="007D5E91" w:rsidRPr="007D5E9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B92EE2" w:rsidRPr="007D5E91" w:rsidRDefault="00B92EE2" w:rsidP="007D5E91">
      <w:pPr>
        <w:shd w:val="clear" w:color="auto" w:fill="FFFFFF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D5E9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• Проектирование</w:t>
      </w:r>
      <w:r w:rsidR="007D5E91" w:rsidRPr="007D5E9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B92EE2" w:rsidRPr="007D5E91" w:rsidRDefault="00B92EE2" w:rsidP="007D5E91">
      <w:pPr>
        <w:shd w:val="clear" w:color="auto" w:fill="FFFFFF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D5E9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• Конструирование</w:t>
      </w:r>
      <w:r w:rsidR="007D5E91" w:rsidRPr="007D5E9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B92EE2" w:rsidRPr="007D5E91" w:rsidRDefault="00B92EE2" w:rsidP="007D5E91">
      <w:pPr>
        <w:shd w:val="clear" w:color="auto" w:fill="FFFFFF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D5E9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• Организационно – деятельностный компонент</w:t>
      </w:r>
      <w:r w:rsidR="007D5E91" w:rsidRPr="007D5E9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B92EE2" w:rsidRPr="007D5E91" w:rsidRDefault="00B92EE2" w:rsidP="007D5E91">
      <w:pPr>
        <w:shd w:val="clear" w:color="auto" w:fill="FFFFFF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D5E9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• Контрольно – управленческий компонент</w:t>
      </w:r>
      <w:r w:rsidR="007D5E91" w:rsidRPr="007D5E9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B92EE2" w:rsidRPr="007D5E91" w:rsidRDefault="00B92EE2" w:rsidP="007D5E91">
      <w:pPr>
        <w:shd w:val="clear" w:color="auto" w:fill="FFFFFF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D5E9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• Содержательный компонент</w:t>
      </w:r>
      <w:r w:rsidR="007D5E91" w:rsidRPr="007D5E9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B92EE2" w:rsidRPr="007D5E91" w:rsidRDefault="00B92EE2" w:rsidP="007D5E91">
      <w:pPr>
        <w:shd w:val="clear" w:color="auto" w:fill="FFFFFF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D5E9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Содержательный компонент наряду с правильно поставленной диагностической целью и определяет успешность и характер воспитательной технологии. От них зависит, будет ли воспитательная технология информативной или развивающей, традиционной или личностно – ориентированной, продуктивной или малоэффективной. В основном эффективность воспитательной </w:t>
      </w:r>
      <w:r w:rsidRPr="007D5E9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технологии зависит от того, насколько концептуально увязаны между собой цели и содержание деятельности.</w:t>
      </w:r>
    </w:p>
    <w:p w:rsidR="00B92EE2" w:rsidRPr="007D5E91" w:rsidRDefault="00B92EE2" w:rsidP="007D5E91">
      <w:pPr>
        <w:shd w:val="clear" w:color="auto" w:fill="FFFFFF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D5E9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Все технологии условно можно разделить на две группы: </w:t>
      </w:r>
      <w:r w:rsidRPr="007D5E91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>традиционные</w:t>
      </w:r>
      <w:r w:rsidRPr="007D5E9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</w:t>
      </w:r>
      <w:r w:rsidRPr="007D5E91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>современные</w:t>
      </w:r>
      <w:r w:rsidRPr="007D5E9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B92EE2" w:rsidRPr="007D5E91" w:rsidRDefault="00B92EE2" w:rsidP="007D5E91">
      <w:pPr>
        <w:spacing w:after="0" w:line="276" w:lineRule="auto"/>
        <w:ind w:firstLine="709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7D5E91">
        <w:rPr>
          <w:rFonts w:ascii="Times New Roman" w:hAnsi="Times New Roman" w:cs="Times New Roman"/>
          <w:sz w:val="28"/>
          <w:szCs w:val="28"/>
        </w:rPr>
        <w:t xml:space="preserve">Много лет в </w:t>
      </w:r>
      <w:r w:rsidR="0060488F">
        <w:rPr>
          <w:rFonts w:ascii="Times New Roman" w:hAnsi="Times New Roman" w:cs="Times New Roman"/>
          <w:sz w:val="28"/>
          <w:szCs w:val="28"/>
        </w:rPr>
        <w:t>школе</w:t>
      </w:r>
      <w:r w:rsidRPr="007D5E91">
        <w:rPr>
          <w:rFonts w:ascii="Times New Roman" w:hAnsi="Times New Roman" w:cs="Times New Roman"/>
          <w:sz w:val="28"/>
          <w:szCs w:val="28"/>
        </w:rPr>
        <w:t xml:space="preserve"> используются с большим успехом </w:t>
      </w:r>
      <w:r w:rsidRPr="007D5E91">
        <w:rPr>
          <w:rFonts w:ascii="Times New Roman" w:hAnsi="Times New Roman" w:cs="Times New Roman"/>
          <w:b/>
          <w:i/>
          <w:sz w:val="28"/>
          <w:szCs w:val="28"/>
        </w:rPr>
        <w:t>традиционные технологии:</w:t>
      </w:r>
    </w:p>
    <w:p w:rsidR="00B92EE2" w:rsidRPr="007D5E91" w:rsidRDefault="00B92EE2" w:rsidP="007D5E91">
      <w:pPr>
        <w:pStyle w:val="a4"/>
        <w:numPr>
          <w:ilvl w:val="0"/>
          <w:numId w:val="16"/>
        </w:numPr>
        <w:spacing w:line="276" w:lineRule="auto"/>
        <w:ind w:left="426"/>
        <w:jc w:val="both"/>
        <w:rPr>
          <w:sz w:val="28"/>
          <w:szCs w:val="28"/>
        </w:rPr>
      </w:pPr>
      <w:r w:rsidRPr="007D5E91">
        <w:rPr>
          <w:sz w:val="28"/>
          <w:szCs w:val="28"/>
        </w:rPr>
        <w:t>Технология организации и проведения группового воспитательного дела</w:t>
      </w:r>
      <w:r w:rsidR="007D5E91" w:rsidRPr="007D5E91">
        <w:rPr>
          <w:sz w:val="28"/>
          <w:szCs w:val="28"/>
        </w:rPr>
        <w:t>.</w:t>
      </w:r>
    </w:p>
    <w:p w:rsidR="00B92EE2" w:rsidRPr="007D5E91" w:rsidRDefault="00B92EE2" w:rsidP="007D5E91">
      <w:pPr>
        <w:pStyle w:val="a4"/>
        <w:numPr>
          <w:ilvl w:val="0"/>
          <w:numId w:val="16"/>
        </w:numPr>
        <w:spacing w:line="276" w:lineRule="auto"/>
        <w:ind w:left="426"/>
        <w:jc w:val="both"/>
        <w:rPr>
          <w:sz w:val="28"/>
          <w:szCs w:val="28"/>
        </w:rPr>
      </w:pPr>
      <w:r w:rsidRPr="007D5E91">
        <w:rPr>
          <w:sz w:val="28"/>
          <w:szCs w:val="28"/>
        </w:rPr>
        <w:t>Педагогика сотрудничества</w:t>
      </w:r>
      <w:r w:rsidR="007D5E91" w:rsidRPr="007D5E91">
        <w:rPr>
          <w:sz w:val="28"/>
          <w:szCs w:val="28"/>
        </w:rPr>
        <w:t>.</w:t>
      </w:r>
    </w:p>
    <w:p w:rsidR="00B92EE2" w:rsidRPr="007D5E91" w:rsidRDefault="00B92EE2" w:rsidP="007D5E91">
      <w:pPr>
        <w:pStyle w:val="a4"/>
        <w:numPr>
          <w:ilvl w:val="0"/>
          <w:numId w:val="16"/>
        </w:numPr>
        <w:spacing w:line="276" w:lineRule="auto"/>
        <w:ind w:left="426"/>
        <w:jc w:val="both"/>
        <w:rPr>
          <w:sz w:val="28"/>
          <w:szCs w:val="28"/>
        </w:rPr>
      </w:pPr>
      <w:r w:rsidRPr="007D5E91">
        <w:rPr>
          <w:sz w:val="28"/>
          <w:szCs w:val="28"/>
        </w:rPr>
        <w:t>Гуманно – личностная технология</w:t>
      </w:r>
      <w:r w:rsidR="007D5E91" w:rsidRPr="007D5E91">
        <w:rPr>
          <w:sz w:val="28"/>
          <w:szCs w:val="28"/>
        </w:rPr>
        <w:t>.</w:t>
      </w:r>
    </w:p>
    <w:p w:rsidR="00B92EE2" w:rsidRPr="007D5E91" w:rsidRDefault="00B92EE2" w:rsidP="007D5E91">
      <w:pPr>
        <w:pStyle w:val="a4"/>
        <w:numPr>
          <w:ilvl w:val="0"/>
          <w:numId w:val="16"/>
        </w:numPr>
        <w:spacing w:line="276" w:lineRule="auto"/>
        <w:ind w:left="426"/>
        <w:jc w:val="both"/>
        <w:rPr>
          <w:sz w:val="28"/>
          <w:szCs w:val="28"/>
        </w:rPr>
      </w:pPr>
      <w:r w:rsidRPr="007D5E91">
        <w:rPr>
          <w:sz w:val="28"/>
          <w:szCs w:val="28"/>
        </w:rPr>
        <w:t>Технология коллективного творческого воспитания</w:t>
      </w:r>
      <w:r w:rsidR="007D5E91" w:rsidRPr="007D5E91">
        <w:rPr>
          <w:sz w:val="28"/>
          <w:szCs w:val="28"/>
        </w:rPr>
        <w:t>.</w:t>
      </w:r>
    </w:p>
    <w:p w:rsidR="00B92EE2" w:rsidRPr="007D5E91" w:rsidRDefault="00B92EE2" w:rsidP="007D5E91">
      <w:pPr>
        <w:pStyle w:val="a4"/>
        <w:numPr>
          <w:ilvl w:val="0"/>
          <w:numId w:val="16"/>
        </w:numPr>
        <w:spacing w:line="276" w:lineRule="auto"/>
        <w:ind w:left="426"/>
        <w:jc w:val="both"/>
        <w:rPr>
          <w:sz w:val="28"/>
          <w:szCs w:val="28"/>
        </w:rPr>
      </w:pPr>
      <w:r w:rsidRPr="007D5E91">
        <w:rPr>
          <w:sz w:val="28"/>
          <w:szCs w:val="28"/>
        </w:rPr>
        <w:t>Технология гуманного коллективного воспитания</w:t>
      </w:r>
      <w:r w:rsidR="007D5E91" w:rsidRPr="007D5E91">
        <w:rPr>
          <w:sz w:val="28"/>
          <w:szCs w:val="28"/>
        </w:rPr>
        <w:t>.</w:t>
      </w:r>
    </w:p>
    <w:p w:rsidR="00B92EE2" w:rsidRPr="007D5E91" w:rsidRDefault="00B92EE2" w:rsidP="007D5E91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D5E91">
        <w:rPr>
          <w:rFonts w:ascii="Times New Roman" w:hAnsi="Times New Roman" w:cs="Times New Roman"/>
          <w:sz w:val="28"/>
          <w:szCs w:val="28"/>
        </w:rPr>
        <w:t xml:space="preserve">В последнее время большое распространение получили также современные воспитательные технологии: </w:t>
      </w:r>
    </w:p>
    <w:p w:rsidR="00B92EE2" w:rsidRPr="007D5E91" w:rsidRDefault="007D5E91" w:rsidP="007D5E91">
      <w:pPr>
        <w:pStyle w:val="a4"/>
        <w:numPr>
          <w:ilvl w:val="0"/>
          <w:numId w:val="17"/>
        </w:numPr>
        <w:spacing w:line="276" w:lineRule="auto"/>
        <w:ind w:left="426"/>
        <w:jc w:val="both"/>
        <w:rPr>
          <w:sz w:val="28"/>
          <w:szCs w:val="28"/>
        </w:rPr>
      </w:pPr>
      <w:r w:rsidRPr="007D5E91">
        <w:rPr>
          <w:sz w:val="28"/>
          <w:szCs w:val="28"/>
        </w:rPr>
        <w:t>Здоровьесберегающая технология.</w:t>
      </w:r>
    </w:p>
    <w:p w:rsidR="00B92EE2" w:rsidRPr="007D5E91" w:rsidRDefault="007D5E91" w:rsidP="007D5E91">
      <w:pPr>
        <w:pStyle w:val="a4"/>
        <w:numPr>
          <w:ilvl w:val="0"/>
          <w:numId w:val="17"/>
        </w:numPr>
        <w:spacing w:line="276" w:lineRule="auto"/>
        <w:ind w:left="426"/>
        <w:jc w:val="both"/>
        <w:rPr>
          <w:sz w:val="28"/>
          <w:szCs w:val="28"/>
        </w:rPr>
      </w:pPr>
      <w:r w:rsidRPr="007D5E91">
        <w:rPr>
          <w:sz w:val="28"/>
          <w:szCs w:val="28"/>
        </w:rPr>
        <w:t>Технология проектов.</w:t>
      </w:r>
    </w:p>
    <w:p w:rsidR="00B92EE2" w:rsidRPr="007D5E91" w:rsidRDefault="007D5E91" w:rsidP="007D5E91">
      <w:pPr>
        <w:pStyle w:val="a4"/>
        <w:numPr>
          <w:ilvl w:val="0"/>
          <w:numId w:val="17"/>
        </w:numPr>
        <w:spacing w:line="276" w:lineRule="auto"/>
        <w:ind w:left="426"/>
        <w:jc w:val="both"/>
        <w:rPr>
          <w:sz w:val="28"/>
          <w:szCs w:val="28"/>
        </w:rPr>
      </w:pPr>
      <w:r w:rsidRPr="007D5E91">
        <w:rPr>
          <w:sz w:val="28"/>
          <w:szCs w:val="28"/>
        </w:rPr>
        <w:t>Технология личностно-развивающего диалога.</w:t>
      </w:r>
    </w:p>
    <w:p w:rsidR="00B92EE2" w:rsidRPr="007D5E91" w:rsidRDefault="007D5E91" w:rsidP="007D5E91">
      <w:pPr>
        <w:pStyle w:val="a4"/>
        <w:numPr>
          <w:ilvl w:val="0"/>
          <w:numId w:val="17"/>
        </w:numPr>
        <w:spacing w:line="276" w:lineRule="auto"/>
        <w:ind w:left="426"/>
        <w:jc w:val="both"/>
        <w:rPr>
          <w:sz w:val="28"/>
          <w:szCs w:val="28"/>
        </w:rPr>
      </w:pPr>
      <w:r w:rsidRPr="007D5E91">
        <w:rPr>
          <w:sz w:val="28"/>
          <w:szCs w:val="28"/>
        </w:rPr>
        <w:t>Технология педагогического разрешения конфликта.</w:t>
      </w:r>
    </w:p>
    <w:p w:rsidR="00B92EE2" w:rsidRPr="007D5E91" w:rsidRDefault="007D5E91" w:rsidP="007D5E91">
      <w:pPr>
        <w:pStyle w:val="a4"/>
        <w:numPr>
          <w:ilvl w:val="0"/>
          <w:numId w:val="17"/>
        </w:numPr>
        <w:spacing w:line="276" w:lineRule="auto"/>
        <w:ind w:left="426"/>
        <w:jc w:val="both"/>
        <w:rPr>
          <w:sz w:val="28"/>
          <w:szCs w:val="28"/>
        </w:rPr>
      </w:pPr>
      <w:r w:rsidRPr="007D5E91">
        <w:rPr>
          <w:sz w:val="28"/>
          <w:szCs w:val="28"/>
        </w:rPr>
        <w:t>Информационно-коммуникативная технология.</w:t>
      </w:r>
    </w:p>
    <w:p w:rsidR="00B92EE2" w:rsidRPr="007D5E91" w:rsidRDefault="007D5E91" w:rsidP="007D5E91">
      <w:pPr>
        <w:pStyle w:val="a4"/>
        <w:numPr>
          <w:ilvl w:val="0"/>
          <w:numId w:val="17"/>
        </w:numPr>
        <w:spacing w:line="276" w:lineRule="auto"/>
        <w:ind w:left="426"/>
        <w:jc w:val="both"/>
        <w:rPr>
          <w:sz w:val="28"/>
          <w:szCs w:val="28"/>
        </w:rPr>
      </w:pPr>
      <w:r w:rsidRPr="007D5E91">
        <w:rPr>
          <w:sz w:val="28"/>
          <w:szCs w:val="28"/>
        </w:rPr>
        <w:t xml:space="preserve">Социальное </w:t>
      </w:r>
      <w:r w:rsidR="00B92EE2" w:rsidRPr="007D5E91">
        <w:rPr>
          <w:sz w:val="28"/>
          <w:szCs w:val="28"/>
        </w:rPr>
        <w:t>проек</w:t>
      </w:r>
      <w:r w:rsidRPr="007D5E91">
        <w:rPr>
          <w:sz w:val="28"/>
          <w:szCs w:val="28"/>
        </w:rPr>
        <w:t>тирование.</w:t>
      </w:r>
    </w:p>
    <w:p w:rsidR="00B92EE2" w:rsidRPr="007D5E91" w:rsidRDefault="007D5E91" w:rsidP="007D5E91">
      <w:pPr>
        <w:pStyle w:val="a4"/>
        <w:numPr>
          <w:ilvl w:val="0"/>
          <w:numId w:val="17"/>
        </w:numPr>
        <w:spacing w:line="276" w:lineRule="auto"/>
        <w:ind w:left="426"/>
        <w:jc w:val="both"/>
        <w:rPr>
          <w:sz w:val="28"/>
          <w:szCs w:val="28"/>
        </w:rPr>
      </w:pPr>
      <w:r w:rsidRPr="007D5E91">
        <w:rPr>
          <w:sz w:val="28"/>
          <w:szCs w:val="28"/>
        </w:rPr>
        <w:t>Арт-технология</w:t>
      </w:r>
      <w:r w:rsidR="00B92EE2" w:rsidRPr="007D5E91">
        <w:rPr>
          <w:sz w:val="28"/>
          <w:szCs w:val="28"/>
        </w:rPr>
        <w:t>.</w:t>
      </w:r>
    </w:p>
    <w:p w:rsidR="00715E08" w:rsidRDefault="00715E08" w:rsidP="007D5E91">
      <w:pPr>
        <w:spacing w:after="0" w:line="276" w:lineRule="auto"/>
        <w:ind w:firstLine="709"/>
        <w:jc w:val="both"/>
        <w:rPr>
          <w:rFonts w:ascii="Times New Roman" w:hAnsi="Times New Roman" w:cs="Times New Roman"/>
          <w:b/>
          <w:i/>
          <w:sz w:val="28"/>
          <w:szCs w:val="28"/>
        </w:rPr>
      </w:pPr>
    </w:p>
    <w:p w:rsidR="00B92EE2" w:rsidRPr="007D5E91" w:rsidRDefault="00B92EE2" w:rsidP="007D5E91">
      <w:pPr>
        <w:spacing w:after="0" w:line="276" w:lineRule="auto"/>
        <w:ind w:firstLine="709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7D5E91">
        <w:rPr>
          <w:rFonts w:ascii="Times New Roman" w:hAnsi="Times New Roman" w:cs="Times New Roman"/>
          <w:b/>
          <w:i/>
          <w:sz w:val="28"/>
          <w:szCs w:val="28"/>
        </w:rPr>
        <w:t>Педагогические технологии могут различаться по разным основаниям:</w:t>
      </w:r>
    </w:p>
    <w:p w:rsidR="00B92EE2" w:rsidRPr="007D5E91" w:rsidRDefault="00B92EE2" w:rsidP="007D5E91">
      <w:pPr>
        <w:numPr>
          <w:ilvl w:val="0"/>
          <w:numId w:val="12"/>
        </w:numPr>
        <w:spacing w:after="0" w:line="276" w:lineRule="auto"/>
        <w:ind w:left="567" w:hanging="425"/>
        <w:jc w:val="both"/>
        <w:rPr>
          <w:rFonts w:ascii="Times New Roman" w:hAnsi="Times New Roman" w:cs="Times New Roman"/>
          <w:sz w:val="28"/>
          <w:szCs w:val="28"/>
        </w:rPr>
      </w:pPr>
      <w:r w:rsidRPr="007D5E91">
        <w:rPr>
          <w:rFonts w:ascii="Times New Roman" w:hAnsi="Times New Roman" w:cs="Times New Roman"/>
          <w:sz w:val="28"/>
          <w:szCs w:val="28"/>
        </w:rPr>
        <w:t>по источнику возникновения (на основе педагогического опыта или научной концепции);</w:t>
      </w:r>
    </w:p>
    <w:p w:rsidR="00B92EE2" w:rsidRPr="007D5E91" w:rsidRDefault="00B92EE2" w:rsidP="007D5E91">
      <w:pPr>
        <w:numPr>
          <w:ilvl w:val="0"/>
          <w:numId w:val="12"/>
        </w:numPr>
        <w:spacing w:after="0" w:line="276" w:lineRule="auto"/>
        <w:ind w:left="567" w:hanging="425"/>
        <w:jc w:val="both"/>
        <w:rPr>
          <w:rFonts w:ascii="Times New Roman" w:hAnsi="Times New Roman" w:cs="Times New Roman"/>
          <w:sz w:val="28"/>
          <w:szCs w:val="28"/>
        </w:rPr>
      </w:pPr>
      <w:r w:rsidRPr="007D5E91">
        <w:rPr>
          <w:rFonts w:ascii="Times New Roman" w:hAnsi="Times New Roman" w:cs="Times New Roman"/>
          <w:sz w:val="28"/>
          <w:szCs w:val="28"/>
        </w:rPr>
        <w:t>по целям и задачам (формирование знаний, воспитание личностных качеств, развитие индивидуальности);</w:t>
      </w:r>
    </w:p>
    <w:p w:rsidR="00B92EE2" w:rsidRPr="007D5E91" w:rsidRDefault="00B92EE2" w:rsidP="007D5E91">
      <w:pPr>
        <w:numPr>
          <w:ilvl w:val="0"/>
          <w:numId w:val="12"/>
        </w:numPr>
        <w:spacing w:after="0" w:line="276" w:lineRule="auto"/>
        <w:ind w:left="567" w:hanging="425"/>
        <w:jc w:val="both"/>
        <w:rPr>
          <w:rFonts w:ascii="Times New Roman" w:hAnsi="Times New Roman" w:cs="Times New Roman"/>
          <w:sz w:val="28"/>
          <w:szCs w:val="28"/>
        </w:rPr>
      </w:pPr>
      <w:r w:rsidRPr="007D5E91">
        <w:rPr>
          <w:rFonts w:ascii="Times New Roman" w:hAnsi="Times New Roman" w:cs="Times New Roman"/>
          <w:sz w:val="28"/>
          <w:szCs w:val="28"/>
        </w:rPr>
        <w:t>по возможностям педагогических средств (какие средства воздействия дают лучшие результаты);</w:t>
      </w:r>
    </w:p>
    <w:p w:rsidR="00B92EE2" w:rsidRPr="007D5E91" w:rsidRDefault="00B92EE2" w:rsidP="007D5E91">
      <w:pPr>
        <w:numPr>
          <w:ilvl w:val="0"/>
          <w:numId w:val="12"/>
        </w:numPr>
        <w:spacing w:after="0" w:line="276" w:lineRule="auto"/>
        <w:ind w:left="567" w:hanging="425"/>
        <w:jc w:val="both"/>
        <w:rPr>
          <w:rFonts w:ascii="Times New Roman" w:hAnsi="Times New Roman" w:cs="Times New Roman"/>
          <w:sz w:val="28"/>
          <w:szCs w:val="28"/>
        </w:rPr>
      </w:pPr>
      <w:r w:rsidRPr="007D5E91">
        <w:rPr>
          <w:rFonts w:ascii="Times New Roman" w:hAnsi="Times New Roman" w:cs="Times New Roman"/>
          <w:sz w:val="28"/>
          <w:szCs w:val="28"/>
        </w:rPr>
        <w:t>по функциям воспитателя, которые он осуществляет с помощью технологии (диагностические функции, функции управления конфликтными ситуациями);</w:t>
      </w:r>
    </w:p>
    <w:p w:rsidR="00B92EE2" w:rsidRPr="007D5E91" w:rsidRDefault="00B92EE2" w:rsidP="007D5E91">
      <w:pPr>
        <w:numPr>
          <w:ilvl w:val="0"/>
          <w:numId w:val="12"/>
        </w:numPr>
        <w:spacing w:after="0" w:line="276" w:lineRule="auto"/>
        <w:ind w:left="567" w:hanging="425"/>
        <w:jc w:val="both"/>
        <w:rPr>
          <w:rFonts w:ascii="Times New Roman" w:hAnsi="Times New Roman" w:cs="Times New Roman"/>
          <w:sz w:val="28"/>
          <w:szCs w:val="28"/>
        </w:rPr>
      </w:pPr>
      <w:r w:rsidRPr="007D5E91">
        <w:rPr>
          <w:rFonts w:ascii="Times New Roman" w:hAnsi="Times New Roman" w:cs="Times New Roman"/>
          <w:sz w:val="28"/>
          <w:szCs w:val="28"/>
        </w:rPr>
        <w:t>по подходу к ребенку</w:t>
      </w:r>
    </w:p>
    <w:p w:rsidR="00B92EE2" w:rsidRPr="007D5E91" w:rsidRDefault="00B92EE2" w:rsidP="007D5E91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D5E91">
        <w:rPr>
          <w:rFonts w:ascii="Times New Roman" w:hAnsi="Times New Roman" w:cs="Times New Roman"/>
          <w:sz w:val="28"/>
          <w:szCs w:val="28"/>
        </w:rPr>
        <w:t>Но все современные технологии воспитания осуществляются по определённому эффективному алгоритму:</w:t>
      </w:r>
    </w:p>
    <w:p w:rsidR="00B92EE2" w:rsidRPr="007D5E91" w:rsidRDefault="00B92EE2" w:rsidP="007D5E91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D5E91">
        <w:rPr>
          <w:rFonts w:ascii="Times New Roman" w:hAnsi="Times New Roman" w:cs="Times New Roman"/>
          <w:sz w:val="28"/>
          <w:szCs w:val="28"/>
        </w:rPr>
        <w:t>1) подготовительный этап (диагностирование);</w:t>
      </w:r>
    </w:p>
    <w:p w:rsidR="00B92EE2" w:rsidRPr="007D5E91" w:rsidRDefault="00B92EE2" w:rsidP="007D5E91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D5E91">
        <w:rPr>
          <w:rFonts w:ascii="Times New Roman" w:hAnsi="Times New Roman" w:cs="Times New Roman"/>
          <w:sz w:val="28"/>
          <w:szCs w:val="28"/>
        </w:rPr>
        <w:t>2)пробуждение интереса к знаниям у ребёнка;</w:t>
      </w:r>
    </w:p>
    <w:p w:rsidR="00B92EE2" w:rsidRPr="007D5E91" w:rsidRDefault="00B92EE2" w:rsidP="007D5E91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D5E91">
        <w:rPr>
          <w:rFonts w:ascii="Times New Roman" w:hAnsi="Times New Roman" w:cs="Times New Roman"/>
          <w:sz w:val="28"/>
          <w:szCs w:val="28"/>
        </w:rPr>
        <w:t>3) психологический настрой (вступительное слово);</w:t>
      </w:r>
    </w:p>
    <w:p w:rsidR="00B92EE2" w:rsidRPr="007D5E91" w:rsidRDefault="00B92EE2" w:rsidP="007D5E91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D5E91">
        <w:rPr>
          <w:rFonts w:ascii="Times New Roman" w:hAnsi="Times New Roman" w:cs="Times New Roman"/>
          <w:sz w:val="28"/>
          <w:szCs w:val="28"/>
        </w:rPr>
        <w:t>4) содержательная часть (подробное описание предметной деятельности);</w:t>
      </w:r>
    </w:p>
    <w:p w:rsidR="00B92EE2" w:rsidRPr="007D5E91" w:rsidRDefault="00B92EE2" w:rsidP="007D5E91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D5E91">
        <w:rPr>
          <w:rFonts w:ascii="Times New Roman" w:hAnsi="Times New Roman" w:cs="Times New Roman"/>
          <w:sz w:val="28"/>
          <w:szCs w:val="28"/>
        </w:rPr>
        <w:t>5) завершающий этап;</w:t>
      </w:r>
    </w:p>
    <w:p w:rsidR="00B92EE2" w:rsidRPr="007D5E91" w:rsidRDefault="00B92EE2" w:rsidP="007D5E91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D5E91">
        <w:rPr>
          <w:rFonts w:ascii="Times New Roman" w:hAnsi="Times New Roman" w:cs="Times New Roman"/>
          <w:sz w:val="28"/>
          <w:szCs w:val="28"/>
        </w:rPr>
        <w:lastRenderedPageBreak/>
        <w:t>6) планы на будущее.</w:t>
      </w:r>
    </w:p>
    <w:p w:rsidR="00715E08" w:rsidRDefault="00715E08" w:rsidP="00715E08">
      <w:pPr>
        <w:spacing w:after="0" w:line="276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B92EE2" w:rsidRPr="007D5E91" w:rsidRDefault="00B92EE2" w:rsidP="00715E08">
      <w:pPr>
        <w:spacing w:after="0"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D5E91">
        <w:rPr>
          <w:rFonts w:ascii="Times New Roman" w:hAnsi="Times New Roman" w:cs="Times New Roman"/>
          <w:b/>
          <w:bCs/>
          <w:sz w:val="28"/>
          <w:szCs w:val="28"/>
        </w:rPr>
        <w:t>Технология КТВ (коллективное творческое воспитание)</w:t>
      </w:r>
    </w:p>
    <w:p w:rsidR="00B92EE2" w:rsidRPr="007D5E91" w:rsidRDefault="00B92EE2" w:rsidP="007D5E91">
      <w:pPr>
        <w:pStyle w:val="a5"/>
        <w:spacing w:line="276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7D5E91">
        <w:rPr>
          <w:rFonts w:ascii="Times New Roman" w:hAnsi="Times New Roman"/>
          <w:sz w:val="28"/>
          <w:szCs w:val="28"/>
        </w:rPr>
        <w:t>Этот эффективный метод воспитания и развития учащегося, основанный на позитивной деятельности, активности, коллективном авторстве и положительных эмоциях, не потерял своей актуальности. Что же является надёжным результатом грамотного осуществления творческих дел независимо от их ориентации? Это позитивная активность школьников, причем не зрительская, а деятельностная, сопровождающаяся в той или иной мере чувством коллективного авторства.</w:t>
      </w:r>
    </w:p>
    <w:p w:rsidR="00B92EE2" w:rsidRPr="007D5E91" w:rsidRDefault="00B92EE2" w:rsidP="007D5E91">
      <w:pPr>
        <w:pStyle w:val="a5"/>
        <w:spacing w:line="276" w:lineRule="auto"/>
        <w:ind w:firstLine="709"/>
        <w:jc w:val="both"/>
        <w:rPr>
          <w:rFonts w:ascii="Times New Roman" w:hAnsi="Times New Roman"/>
          <w:i/>
          <w:sz w:val="28"/>
          <w:szCs w:val="28"/>
        </w:rPr>
      </w:pPr>
      <w:r w:rsidRPr="007D5E91">
        <w:rPr>
          <w:rFonts w:ascii="Times New Roman" w:hAnsi="Times New Roman"/>
          <w:i/>
          <w:sz w:val="28"/>
          <w:szCs w:val="28"/>
        </w:rPr>
        <w:t>Постулаты КТД:</w:t>
      </w:r>
    </w:p>
    <w:p w:rsidR="00B92EE2" w:rsidRPr="007D5E91" w:rsidRDefault="00B92EE2" w:rsidP="007D5E91">
      <w:pPr>
        <w:pStyle w:val="a5"/>
        <w:spacing w:line="276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7D5E91">
        <w:rPr>
          <w:rFonts w:ascii="Times New Roman" w:hAnsi="Times New Roman"/>
          <w:sz w:val="28"/>
          <w:szCs w:val="28"/>
        </w:rPr>
        <w:t>– коллективное творчество;</w:t>
      </w:r>
    </w:p>
    <w:p w:rsidR="00B92EE2" w:rsidRPr="007D5E91" w:rsidRDefault="00B92EE2" w:rsidP="007D5E91">
      <w:pPr>
        <w:pStyle w:val="a5"/>
        <w:spacing w:line="276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7D5E91">
        <w:rPr>
          <w:rFonts w:ascii="Times New Roman" w:hAnsi="Times New Roman"/>
          <w:sz w:val="28"/>
          <w:szCs w:val="28"/>
        </w:rPr>
        <w:t>– единое дело и добровольное участие в нём;</w:t>
      </w:r>
    </w:p>
    <w:p w:rsidR="00B92EE2" w:rsidRPr="007D5E91" w:rsidRDefault="00B92EE2" w:rsidP="007D5E91">
      <w:pPr>
        <w:pStyle w:val="a5"/>
        <w:spacing w:line="276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7D5E91">
        <w:rPr>
          <w:rFonts w:ascii="Times New Roman" w:hAnsi="Times New Roman"/>
          <w:sz w:val="28"/>
          <w:szCs w:val="28"/>
        </w:rPr>
        <w:t>– свобода выбора форм деятельности;</w:t>
      </w:r>
    </w:p>
    <w:p w:rsidR="00B92EE2" w:rsidRPr="007D5E91" w:rsidRDefault="00B92EE2" w:rsidP="007D5E91">
      <w:pPr>
        <w:pStyle w:val="a5"/>
        <w:spacing w:line="276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7D5E91">
        <w:rPr>
          <w:rFonts w:ascii="Times New Roman" w:hAnsi="Times New Roman"/>
          <w:sz w:val="28"/>
          <w:szCs w:val="28"/>
        </w:rPr>
        <w:t>– содружество взрослых и детей;</w:t>
      </w:r>
    </w:p>
    <w:p w:rsidR="00B92EE2" w:rsidRPr="007D5E91" w:rsidRDefault="00B92EE2" w:rsidP="007D5E91">
      <w:pPr>
        <w:pStyle w:val="a5"/>
        <w:spacing w:line="276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7D5E91">
        <w:rPr>
          <w:rFonts w:ascii="Times New Roman" w:hAnsi="Times New Roman"/>
          <w:sz w:val="28"/>
          <w:szCs w:val="28"/>
        </w:rPr>
        <w:t>– развитие коллектива под влиянием творчески одарённых лидеров.</w:t>
      </w:r>
    </w:p>
    <w:p w:rsidR="00B92EE2" w:rsidRPr="007D5E91" w:rsidRDefault="00B92EE2" w:rsidP="007D5E91">
      <w:pPr>
        <w:pStyle w:val="a5"/>
        <w:spacing w:line="276" w:lineRule="auto"/>
        <w:ind w:firstLine="709"/>
        <w:jc w:val="both"/>
        <w:rPr>
          <w:rFonts w:ascii="Times New Roman" w:hAnsi="Times New Roman"/>
          <w:b/>
          <w:i/>
          <w:sz w:val="28"/>
          <w:szCs w:val="28"/>
        </w:rPr>
      </w:pPr>
      <w:r w:rsidRPr="007D5E91">
        <w:rPr>
          <w:rFonts w:ascii="Times New Roman" w:hAnsi="Times New Roman"/>
          <w:b/>
          <w:i/>
          <w:sz w:val="28"/>
          <w:szCs w:val="28"/>
        </w:rPr>
        <w:t>Виды коллективных дел:</w:t>
      </w:r>
    </w:p>
    <w:p w:rsidR="00B92EE2" w:rsidRPr="007D5E91" w:rsidRDefault="00B92EE2" w:rsidP="00715E08">
      <w:pPr>
        <w:pStyle w:val="a5"/>
        <w:numPr>
          <w:ilvl w:val="0"/>
          <w:numId w:val="18"/>
        </w:numPr>
        <w:spacing w:line="276" w:lineRule="auto"/>
        <w:ind w:left="567"/>
        <w:jc w:val="both"/>
        <w:rPr>
          <w:rFonts w:ascii="Times New Roman" w:hAnsi="Times New Roman"/>
          <w:sz w:val="28"/>
          <w:szCs w:val="28"/>
        </w:rPr>
      </w:pPr>
      <w:r w:rsidRPr="007D5E91">
        <w:rPr>
          <w:rFonts w:ascii="Times New Roman" w:hAnsi="Times New Roman"/>
          <w:sz w:val="28"/>
          <w:szCs w:val="28"/>
        </w:rPr>
        <w:t>Трудовые КТД (пример: «Трудовой десант»)</w:t>
      </w:r>
      <w:r w:rsidR="007D5E91" w:rsidRPr="007D5E91">
        <w:rPr>
          <w:rFonts w:ascii="Times New Roman" w:hAnsi="Times New Roman"/>
          <w:sz w:val="28"/>
          <w:szCs w:val="28"/>
        </w:rPr>
        <w:t>.</w:t>
      </w:r>
    </w:p>
    <w:p w:rsidR="00B92EE2" w:rsidRPr="007D5E91" w:rsidRDefault="00B92EE2" w:rsidP="00715E08">
      <w:pPr>
        <w:pStyle w:val="a5"/>
        <w:numPr>
          <w:ilvl w:val="0"/>
          <w:numId w:val="18"/>
        </w:numPr>
        <w:spacing w:line="276" w:lineRule="auto"/>
        <w:ind w:left="567"/>
        <w:jc w:val="both"/>
        <w:rPr>
          <w:rFonts w:ascii="Times New Roman" w:hAnsi="Times New Roman"/>
          <w:sz w:val="28"/>
          <w:szCs w:val="28"/>
        </w:rPr>
      </w:pPr>
      <w:r w:rsidRPr="007D5E91">
        <w:rPr>
          <w:rFonts w:ascii="Times New Roman" w:hAnsi="Times New Roman"/>
          <w:sz w:val="28"/>
          <w:szCs w:val="28"/>
        </w:rPr>
        <w:t>Интеллектуальные КТД (пример: «</w:t>
      </w:r>
      <w:r w:rsidR="0060488F">
        <w:rPr>
          <w:rFonts w:ascii="Times New Roman" w:hAnsi="Times New Roman"/>
          <w:sz w:val="28"/>
          <w:szCs w:val="28"/>
        </w:rPr>
        <w:t>Инженерный бум</w:t>
      </w:r>
      <w:r w:rsidRPr="007D5E91">
        <w:rPr>
          <w:rFonts w:ascii="Times New Roman" w:hAnsi="Times New Roman"/>
          <w:sz w:val="28"/>
          <w:szCs w:val="28"/>
        </w:rPr>
        <w:t>»)</w:t>
      </w:r>
      <w:r w:rsidR="007D5E91" w:rsidRPr="007D5E91">
        <w:rPr>
          <w:rFonts w:ascii="Times New Roman" w:hAnsi="Times New Roman"/>
          <w:sz w:val="28"/>
          <w:szCs w:val="28"/>
        </w:rPr>
        <w:t>.</w:t>
      </w:r>
    </w:p>
    <w:p w:rsidR="00B92EE2" w:rsidRPr="007D5E91" w:rsidRDefault="00B92EE2" w:rsidP="00715E08">
      <w:pPr>
        <w:pStyle w:val="a5"/>
        <w:numPr>
          <w:ilvl w:val="0"/>
          <w:numId w:val="18"/>
        </w:numPr>
        <w:spacing w:line="276" w:lineRule="auto"/>
        <w:ind w:left="567"/>
        <w:jc w:val="both"/>
        <w:rPr>
          <w:rFonts w:ascii="Times New Roman" w:hAnsi="Times New Roman"/>
          <w:sz w:val="28"/>
          <w:szCs w:val="28"/>
        </w:rPr>
      </w:pPr>
      <w:r w:rsidRPr="007D5E91">
        <w:rPr>
          <w:rFonts w:ascii="Times New Roman" w:hAnsi="Times New Roman"/>
          <w:sz w:val="28"/>
          <w:szCs w:val="28"/>
        </w:rPr>
        <w:t>Художественные КТД (пример: художественно-эстетическое творчество)</w:t>
      </w:r>
      <w:r w:rsidR="007D5E91" w:rsidRPr="007D5E91">
        <w:rPr>
          <w:rFonts w:ascii="Times New Roman" w:hAnsi="Times New Roman"/>
          <w:sz w:val="28"/>
          <w:szCs w:val="28"/>
        </w:rPr>
        <w:t>.</w:t>
      </w:r>
    </w:p>
    <w:p w:rsidR="00B92EE2" w:rsidRPr="007D5E91" w:rsidRDefault="00B92EE2" w:rsidP="00715E08">
      <w:pPr>
        <w:pStyle w:val="a5"/>
        <w:numPr>
          <w:ilvl w:val="0"/>
          <w:numId w:val="18"/>
        </w:numPr>
        <w:spacing w:line="276" w:lineRule="auto"/>
        <w:ind w:left="567"/>
        <w:jc w:val="both"/>
        <w:rPr>
          <w:rFonts w:ascii="Times New Roman" w:hAnsi="Times New Roman"/>
          <w:sz w:val="28"/>
          <w:szCs w:val="28"/>
        </w:rPr>
      </w:pPr>
      <w:r w:rsidRPr="007D5E91">
        <w:rPr>
          <w:rFonts w:ascii="Times New Roman" w:hAnsi="Times New Roman"/>
          <w:sz w:val="28"/>
          <w:szCs w:val="28"/>
        </w:rPr>
        <w:t>Спортивные КТД (пример: «Спартакиада»)</w:t>
      </w:r>
      <w:r w:rsidR="007D5E91" w:rsidRPr="007D5E91">
        <w:rPr>
          <w:rFonts w:ascii="Times New Roman" w:hAnsi="Times New Roman"/>
          <w:sz w:val="28"/>
          <w:szCs w:val="28"/>
        </w:rPr>
        <w:t>.</w:t>
      </w:r>
    </w:p>
    <w:p w:rsidR="00B92EE2" w:rsidRPr="007D5E91" w:rsidRDefault="00B92EE2" w:rsidP="00715E08">
      <w:pPr>
        <w:pStyle w:val="a5"/>
        <w:numPr>
          <w:ilvl w:val="0"/>
          <w:numId w:val="18"/>
        </w:numPr>
        <w:spacing w:line="276" w:lineRule="auto"/>
        <w:ind w:left="567"/>
        <w:jc w:val="both"/>
        <w:rPr>
          <w:rFonts w:ascii="Times New Roman" w:hAnsi="Times New Roman"/>
          <w:sz w:val="28"/>
          <w:szCs w:val="28"/>
        </w:rPr>
      </w:pPr>
      <w:r w:rsidRPr="007D5E91">
        <w:rPr>
          <w:rFonts w:ascii="Times New Roman" w:hAnsi="Times New Roman"/>
          <w:sz w:val="28"/>
          <w:szCs w:val="28"/>
        </w:rPr>
        <w:t>Экологические КТД (пример: забота о живом мире природы)</w:t>
      </w:r>
      <w:r w:rsidR="007D5E91" w:rsidRPr="007D5E91">
        <w:rPr>
          <w:rFonts w:ascii="Times New Roman" w:hAnsi="Times New Roman"/>
          <w:sz w:val="28"/>
          <w:szCs w:val="28"/>
        </w:rPr>
        <w:t>.</w:t>
      </w:r>
    </w:p>
    <w:p w:rsidR="00B92EE2" w:rsidRPr="007D5E91" w:rsidRDefault="00B92EE2" w:rsidP="007D5E91">
      <w:pPr>
        <w:shd w:val="clear" w:color="auto" w:fill="FFFFFF"/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D5E91">
        <w:rPr>
          <w:rFonts w:ascii="Times New Roman" w:hAnsi="Times New Roman" w:cs="Times New Roman"/>
          <w:color w:val="000000"/>
          <w:sz w:val="28"/>
          <w:szCs w:val="28"/>
        </w:rPr>
        <w:t xml:space="preserve">Направленность КТД – стремление к общению, к познавательной активности. </w:t>
      </w:r>
    </w:p>
    <w:p w:rsidR="00B92EE2" w:rsidRPr="007D5E91" w:rsidRDefault="00B92EE2" w:rsidP="007D5E91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D5E91">
        <w:rPr>
          <w:rFonts w:ascii="Times New Roman" w:hAnsi="Times New Roman" w:cs="Times New Roman"/>
          <w:sz w:val="28"/>
          <w:szCs w:val="28"/>
        </w:rPr>
        <w:t>Современные технологии позволяют разнообразить формы работы с учащимися, сделать их более творческими, упростить процесс общения с учениками и их родителями.</w:t>
      </w:r>
    </w:p>
    <w:p w:rsidR="00B92EE2" w:rsidRPr="007D5E91" w:rsidRDefault="00B92EE2" w:rsidP="007D5E91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D5E91">
        <w:rPr>
          <w:rFonts w:ascii="Times New Roman" w:hAnsi="Times New Roman" w:cs="Times New Roman"/>
          <w:sz w:val="28"/>
          <w:szCs w:val="28"/>
        </w:rPr>
        <w:t xml:space="preserve">Главная задача воспитательного процесса в школе заключается в том, чтобы организуемая в стенах школы деятельность способствовала более устойчивому, творческому и гармоничному развитию детей. </w:t>
      </w:r>
    </w:p>
    <w:p w:rsidR="00B92EE2" w:rsidRPr="007D5E91" w:rsidRDefault="00B92EE2" w:rsidP="007D5E91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D5E9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Одним из возможных путей совершенствования воспитательной работы в образовательном учреждении является освоение педагогами – практиками продуктивных педагогических идей. </w:t>
      </w:r>
      <w:r w:rsidRPr="007D5E91">
        <w:rPr>
          <w:rFonts w:ascii="Times New Roman" w:hAnsi="Times New Roman" w:cs="Times New Roman"/>
          <w:sz w:val="28"/>
          <w:szCs w:val="28"/>
        </w:rPr>
        <w:t xml:space="preserve">Внеурочная деятельность, как правило, имеет более выраженный творческий, игровой, и, что очень важно, практический характер. Наиболее благоприятные условия для проявления творческих способностей детей возможно создать именно во внеурочной работе школы. </w:t>
      </w:r>
      <w:r w:rsidRPr="007D5E9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Использование педагогических технологий позволяет наполнить воспитательный процесс конкретным содержанием, а ценностно–ориентированные педагогические идеи обогащают профессиональное сознание воспитателя. Становится очевидным необходимость повышения статуса воспитательной </w:t>
      </w:r>
      <w:r w:rsidRPr="007D5E91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работы, изменения в целом идей, подходов, принципов, характера воспитательной работы.</w:t>
      </w:r>
    </w:p>
    <w:p w:rsidR="00B92EE2" w:rsidRPr="007D5E91" w:rsidRDefault="00B92EE2" w:rsidP="007D5E91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D5E91">
        <w:rPr>
          <w:rFonts w:ascii="Times New Roman" w:hAnsi="Times New Roman" w:cs="Times New Roman"/>
          <w:sz w:val="28"/>
          <w:szCs w:val="28"/>
        </w:rPr>
        <w:t xml:space="preserve">Каждый учитель мечтает о хороших учениках, но в каждом классе есть разные дети. Неоднородность всякого общества как бы изначально предполагает, что ребёнок подрастёт, займёт социальную позицию и взрослые </w:t>
      </w:r>
      <w:r w:rsidR="007D5E91" w:rsidRPr="007D5E91">
        <w:rPr>
          <w:rFonts w:ascii="Times New Roman" w:hAnsi="Times New Roman" w:cs="Times New Roman"/>
          <w:sz w:val="28"/>
          <w:szCs w:val="28"/>
        </w:rPr>
        <w:t>должны помочь</w:t>
      </w:r>
      <w:r w:rsidRPr="007D5E91">
        <w:rPr>
          <w:rFonts w:ascii="Times New Roman" w:hAnsi="Times New Roman" w:cs="Times New Roman"/>
          <w:sz w:val="28"/>
          <w:szCs w:val="28"/>
        </w:rPr>
        <w:t xml:space="preserve"> ему в этом.</w:t>
      </w:r>
      <w:r w:rsidRPr="007D5E9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Ведь образование – это не только обучение знаниям, умениям и навыкам, а прежде всего, в первую очередь, это воспитание, развитие личности, ее социализация. </w:t>
      </w:r>
    </w:p>
    <w:p w:rsidR="00B92EE2" w:rsidRDefault="00B92EE2" w:rsidP="007D5E91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D5E91">
        <w:rPr>
          <w:rFonts w:ascii="Times New Roman" w:hAnsi="Times New Roman" w:cs="Times New Roman"/>
          <w:sz w:val="28"/>
          <w:szCs w:val="28"/>
        </w:rPr>
        <w:t xml:space="preserve">Современный французский ученый Эрнест Легуве так определил науку воспитания: «Воспитание – это наука, которая обучает наших детей обходиться без нас». От себя позволю продолжить эту мысль – потому что нас когда-то не станет, но мир останется, и каким он будет – добрым или злым – во многом будет зависеть </w:t>
      </w:r>
      <w:r w:rsidR="007D5E91" w:rsidRPr="007D5E91">
        <w:rPr>
          <w:rFonts w:ascii="Times New Roman" w:hAnsi="Times New Roman" w:cs="Times New Roman"/>
          <w:sz w:val="28"/>
          <w:szCs w:val="28"/>
        </w:rPr>
        <w:t>от того</w:t>
      </w:r>
      <w:r w:rsidRPr="007D5E91">
        <w:rPr>
          <w:rFonts w:ascii="Times New Roman" w:hAnsi="Times New Roman" w:cs="Times New Roman"/>
          <w:sz w:val="28"/>
          <w:szCs w:val="28"/>
        </w:rPr>
        <w:t>, что мы заложим в души наших детей.</w:t>
      </w:r>
    </w:p>
    <w:p w:rsidR="0060488F" w:rsidRDefault="0060488F" w:rsidP="007D5E91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60488F" w:rsidRDefault="0060488F" w:rsidP="007D5E91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Спасибо за внимание!</w:t>
      </w:r>
    </w:p>
    <w:p w:rsidR="0060488F" w:rsidRDefault="0060488F" w:rsidP="007D5E91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0488F">
        <w:rPr>
          <w:rFonts w:ascii="Times New Roman" w:hAnsi="Times New Roman" w:cs="Times New Roman"/>
          <w:sz w:val="28"/>
          <w:szCs w:val="28"/>
        </w:rPr>
        <w:t>Проект решения педагогического совета:</w:t>
      </w:r>
    </w:p>
    <w:p w:rsidR="0060488F" w:rsidRPr="0060488F" w:rsidRDefault="0060488F" w:rsidP="0060488F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0488F">
        <w:rPr>
          <w:rFonts w:ascii="Times New Roman" w:hAnsi="Times New Roman" w:cs="Times New Roman"/>
          <w:sz w:val="28"/>
          <w:szCs w:val="28"/>
        </w:rPr>
        <w:t>1. Педагогическому  коллективу  школы  изучить  методические</w:t>
      </w:r>
    </w:p>
    <w:p w:rsidR="0060488F" w:rsidRPr="0060488F" w:rsidRDefault="0060488F" w:rsidP="0060488F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0488F">
        <w:rPr>
          <w:rFonts w:ascii="Times New Roman" w:hAnsi="Times New Roman" w:cs="Times New Roman"/>
          <w:sz w:val="28"/>
          <w:szCs w:val="28"/>
        </w:rPr>
        <w:t>рекомендации  по  разработке  программ  воспитания  в  течение  3 триместра.</w:t>
      </w:r>
    </w:p>
    <w:p w:rsidR="0060488F" w:rsidRPr="0060488F" w:rsidRDefault="0060488F" w:rsidP="0060488F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0488F">
        <w:rPr>
          <w:rFonts w:ascii="Times New Roman" w:hAnsi="Times New Roman" w:cs="Times New Roman"/>
          <w:sz w:val="28"/>
          <w:szCs w:val="28"/>
        </w:rPr>
        <w:t>2.  Создать  оперативные  группы,  по  разработке  модулей  вариативной</w:t>
      </w:r>
    </w:p>
    <w:p w:rsidR="0060488F" w:rsidRPr="0060488F" w:rsidRDefault="0060488F" w:rsidP="0060488F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0488F">
        <w:rPr>
          <w:rFonts w:ascii="Times New Roman" w:hAnsi="Times New Roman" w:cs="Times New Roman"/>
          <w:sz w:val="28"/>
          <w:szCs w:val="28"/>
        </w:rPr>
        <w:t>и  инвариантной  части  программы  воспитания  в  течение  марта  2021</w:t>
      </w:r>
    </w:p>
    <w:p w:rsidR="0060488F" w:rsidRPr="0060488F" w:rsidRDefault="0060488F" w:rsidP="0060488F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0488F">
        <w:rPr>
          <w:rFonts w:ascii="Times New Roman" w:hAnsi="Times New Roman" w:cs="Times New Roman"/>
          <w:sz w:val="28"/>
          <w:szCs w:val="28"/>
        </w:rPr>
        <w:t>года.</w:t>
      </w:r>
    </w:p>
    <w:p w:rsidR="0060488F" w:rsidRPr="0060488F" w:rsidRDefault="0060488F" w:rsidP="0060488F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0488F">
        <w:rPr>
          <w:rFonts w:ascii="Times New Roman" w:hAnsi="Times New Roman" w:cs="Times New Roman"/>
          <w:sz w:val="28"/>
          <w:szCs w:val="28"/>
        </w:rPr>
        <w:t>3.  В  срок  до  1  сентября  2021  года  привести  образовательные</w:t>
      </w:r>
    </w:p>
    <w:p w:rsidR="0060488F" w:rsidRPr="0060488F" w:rsidRDefault="0060488F" w:rsidP="0060488F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0488F">
        <w:rPr>
          <w:rFonts w:ascii="Times New Roman" w:hAnsi="Times New Roman" w:cs="Times New Roman"/>
          <w:sz w:val="28"/>
          <w:szCs w:val="28"/>
        </w:rPr>
        <w:t>программы  в  соответствие  с  положениями  Федерального  закона  от</w:t>
      </w:r>
    </w:p>
    <w:p w:rsidR="0060488F" w:rsidRPr="0060488F" w:rsidRDefault="0060488F" w:rsidP="0060488F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0488F">
        <w:rPr>
          <w:rFonts w:ascii="Times New Roman" w:hAnsi="Times New Roman" w:cs="Times New Roman"/>
          <w:sz w:val="28"/>
          <w:szCs w:val="28"/>
        </w:rPr>
        <w:t>31  июля  2020  года  №  304-ФЗ  «О  внесении  изменений  в  Федеральный</w:t>
      </w:r>
    </w:p>
    <w:p w:rsidR="0060488F" w:rsidRPr="0060488F" w:rsidRDefault="0060488F" w:rsidP="0060488F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0488F">
        <w:rPr>
          <w:rFonts w:ascii="Times New Roman" w:hAnsi="Times New Roman" w:cs="Times New Roman"/>
          <w:sz w:val="28"/>
          <w:szCs w:val="28"/>
        </w:rPr>
        <w:t>закон  «Об  образовании  в  РФ»  по  вопросам  воспитания</w:t>
      </w:r>
    </w:p>
    <w:p w:rsidR="0060488F" w:rsidRPr="0060488F" w:rsidRDefault="0060488F" w:rsidP="0060488F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0488F">
        <w:rPr>
          <w:rFonts w:ascii="Times New Roman" w:hAnsi="Times New Roman" w:cs="Times New Roman"/>
          <w:sz w:val="28"/>
          <w:szCs w:val="28"/>
        </w:rPr>
        <w:t>обучающихся».</w:t>
      </w:r>
    </w:p>
    <w:p w:rsidR="0060488F" w:rsidRPr="0060488F" w:rsidRDefault="0060488F" w:rsidP="0060488F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0488F">
        <w:rPr>
          <w:rFonts w:ascii="Times New Roman" w:hAnsi="Times New Roman" w:cs="Times New Roman"/>
          <w:sz w:val="28"/>
          <w:szCs w:val="28"/>
        </w:rPr>
        <w:t xml:space="preserve">4. Разное. </w:t>
      </w:r>
    </w:p>
    <w:p w:rsidR="0060488F" w:rsidRPr="007D5E91" w:rsidRDefault="0060488F" w:rsidP="007D5E91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sectPr w:rsidR="0060488F" w:rsidRPr="007D5E91" w:rsidSect="00B00759">
      <w:footerReference w:type="default" r:id="rId7"/>
      <w:pgSz w:w="11906" w:h="16838"/>
      <w:pgMar w:top="709" w:right="851" w:bottom="993" w:left="1134" w:header="0" w:footer="708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601AB" w:rsidRDefault="001601AB" w:rsidP="007D5E91">
      <w:pPr>
        <w:spacing w:after="0" w:line="240" w:lineRule="auto"/>
      </w:pPr>
      <w:r>
        <w:separator/>
      </w:r>
    </w:p>
  </w:endnote>
  <w:endnote w:type="continuationSeparator" w:id="0">
    <w:p w:rsidR="001601AB" w:rsidRDefault="001601AB" w:rsidP="007D5E9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767381822"/>
      <w:docPartObj>
        <w:docPartGallery w:val="Page Numbers (Bottom of Page)"/>
        <w:docPartUnique/>
      </w:docPartObj>
    </w:sdtPr>
    <w:sdtEndPr/>
    <w:sdtContent>
      <w:p w:rsidR="00715E08" w:rsidRDefault="00EC0F39">
        <w:pPr>
          <w:pStyle w:val="a8"/>
          <w:jc w:val="center"/>
        </w:pPr>
        <w:r>
          <w:fldChar w:fldCharType="begin"/>
        </w:r>
        <w:r w:rsidR="00715E08">
          <w:instrText>PAGE   \* MERGEFORMAT</w:instrText>
        </w:r>
        <w:r>
          <w:fldChar w:fldCharType="separate"/>
        </w:r>
        <w:r w:rsidR="00B00759">
          <w:rPr>
            <w:noProof/>
          </w:rPr>
          <w:t>4</w:t>
        </w:r>
        <w:r>
          <w:fldChar w:fldCharType="end"/>
        </w:r>
      </w:p>
    </w:sdtContent>
  </w:sdt>
  <w:p w:rsidR="00715E08" w:rsidRDefault="00715E08">
    <w:pPr>
      <w:pStyle w:val="a8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601AB" w:rsidRDefault="001601AB" w:rsidP="007D5E91">
      <w:pPr>
        <w:spacing w:after="0" w:line="240" w:lineRule="auto"/>
      </w:pPr>
      <w:r>
        <w:separator/>
      </w:r>
    </w:p>
  </w:footnote>
  <w:footnote w:type="continuationSeparator" w:id="0">
    <w:p w:rsidR="001601AB" w:rsidRDefault="001601AB" w:rsidP="007D5E9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312694A"/>
    <w:multiLevelType w:val="hybridMultilevel"/>
    <w:tmpl w:val="1544279A"/>
    <w:lvl w:ilvl="0" w:tplc="A058BCC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DAE2C7C6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8A544F06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2448644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99083C4A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5AFE4E2A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D987DB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33B86E2E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3AB81020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93F5D96"/>
    <w:multiLevelType w:val="hybridMultilevel"/>
    <w:tmpl w:val="25A80CB8"/>
    <w:lvl w:ilvl="0" w:tplc="5FD4C37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96B087B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DA5A4FF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DA5C8BF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548A8E9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B6D828E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9D1CE28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E5EE882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F7DC7F7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">
    <w:nsid w:val="0BBD04FB"/>
    <w:multiLevelType w:val="hybridMultilevel"/>
    <w:tmpl w:val="6DE0CBAC"/>
    <w:lvl w:ilvl="0" w:tplc="0654080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27E25C4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7AAC76D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50B0F36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43E8AF9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AFD4F70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98EC32C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CB00373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8400705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">
    <w:nsid w:val="0EA21D90"/>
    <w:multiLevelType w:val="hybridMultilevel"/>
    <w:tmpl w:val="CD1EB174"/>
    <w:lvl w:ilvl="0" w:tplc="3E3E1AD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2C7E57A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1C6A52F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26C4B3F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5E44ABB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DCB235D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D0CA8D0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1C5A2E9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BE7C514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4">
    <w:nsid w:val="0FB70F0B"/>
    <w:multiLevelType w:val="hybridMultilevel"/>
    <w:tmpl w:val="91085868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>
    <w:nsid w:val="15963D1C"/>
    <w:multiLevelType w:val="hybridMultilevel"/>
    <w:tmpl w:val="1326D61E"/>
    <w:lvl w:ilvl="0" w:tplc="D27EA4B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9506AFE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D0D8748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E634F67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89CAAE1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51661F5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468CF3F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027479A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64BE5DD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6">
    <w:nsid w:val="20B90380"/>
    <w:multiLevelType w:val="hybridMultilevel"/>
    <w:tmpl w:val="E026CAC0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>
    <w:nsid w:val="29502447"/>
    <w:multiLevelType w:val="hybridMultilevel"/>
    <w:tmpl w:val="DA268B56"/>
    <w:lvl w:ilvl="0" w:tplc="E540871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A71A02A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A418BB3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CD26B65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DE46D42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9C62C2A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5DB4336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DF962E6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4F2CCC6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8">
    <w:nsid w:val="38FA7D98"/>
    <w:multiLevelType w:val="hybridMultilevel"/>
    <w:tmpl w:val="F24C003E"/>
    <w:lvl w:ilvl="0" w:tplc="B9E88C24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942431A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C534CF50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C27204C8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C7CEB00C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7058472A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6CA68A8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C124FBD4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B0AE6E6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9">
    <w:nsid w:val="454642EB"/>
    <w:multiLevelType w:val="hybridMultilevel"/>
    <w:tmpl w:val="0AA24EA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4CF2327C"/>
    <w:multiLevelType w:val="hybridMultilevel"/>
    <w:tmpl w:val="A3B25814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1">
    <w:nsid w:val="4D4C31C9"/>
    <w:multiLevelType w:val="hybridMultilevel"/>
    <w:tmpl w:val="4A0ACDD2"/>
    <w:lvl w:ilvl="0" w:tplc="7918FA3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3074494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BA46A57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B44C53E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E7F65D8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338021B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E102981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6F88179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D1C87E7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2">
    <w:nsid w:val="4ED57F2C"/>
    <w:multiLevelType w:val="hybridMultilevel"/>
    <w:tmpl w:val="2DCE8FD8"/>
    <w:lvl w:ilvl="0" w:tplc="EEE4214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52BE97E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CE40ED9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A52643A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5F42BC4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83F8686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E3BE939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C93E07C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5BF8A9E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3">
    <w:nsid w:val="523D2FB1"/>
    <w:multiLevelType w:val="hybridMultilevel"/>
    <w:tmpl w:val="B39AB2B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E0022DB8" w:tentative="1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35346B52" w:tentative="1">
      <w:start w:val="1"/>
      <w:numFmt w:val="bullet"/>
      <w:lvlText w:val="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C6CE805C" w:tentative="1">
      <w:start w:val="1"/>
      <w:numFmt w:val="bullet"/>
      <w:lvlText w:val="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E55E08B8" w:tentative="1">
      <w:start w:val="1"/>
      <w:numFmt w:val="bullet"/>
      <w:lvlText w:val="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BC7C77CC" w:tentative="1">
      <w:start w:val="1"/>
      <w:numFmt w:val="bullet"/>
      <w:lvlText w:val="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3496AE9A" w:tentative="1">
      <w:start w:val="1"/>
      <w:numFmt w:val="bullet"/>
      <w:lvlText w:val="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CBCA8304" w:tentative="1">
      <w:start w:val="1"/>
      <w:numFmt w:val="bullet"/>
      <w:lvlText w:val="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D64A847A" w:tentative="1">
      <w:start w:val="1"/>
      <w:numFmt w:val="bullet"/>
      <w:lvlText w:val="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>
    <w:nsid w:val="5AE714AF"/>
    <w:multiLevelType w:val="hybridMultilevel"/>
    <w:tmpl w:val="77CA1FBC"/>
    <w:lvl w:ilvl="0" w:tplc="FA6ED7C2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E0022DB8" w:tentative="1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35346B52" w:tentative="1">
      <w:start w:val="1"/>
      <w:numFmt w:val="bullet"/>
      <w:lvlText w:val="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C6CE805C" w:tentative="1">
      <w:start w:val="1"/>
      <w:numFmt w:val="bullet"/>
      <w:lvlText w:val="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E55E08B8" w:tentative="1">
      <w:start w:val="1"/>
      <w:numFmt w:val="bullet"/>
      <w:lvlText w:val="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BC7C77CC" w:tentative="1">
      <w:start w:val="1"/>
      <w:numFmt w:val="bullet"/>
      <w:lvlText w:val="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3496AE9A" w:tentative="1">
      <w:start w:val="1"/>
      <w:numFmt w:val="bullet"/>
      <w:lvlText w:val="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CBCA8304" w:tentative="1">
      <w:start w:val="1"/>
      <w:numFmt w:val="bullet"/>
      <w:lvlText w:val="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D64A847A" w:tentative="1">
      <w:start w:val="1"/>
      <w:numFmt w:val="bullet"/>
      <w:lvlText w:val="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>
    <w:nsid w:val="61072304"/>
    <w:multiLevelType w:val="hybridMultilevel"/>
    <w:tmpl w:val="28D61BF0"/>
    <w:lvl w:ilvl="0" w:tplc="287C907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70A84F4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5F4C64B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3140B00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73E44EA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2CB0AF2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15329EC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437A0A7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2132E9B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6">
    <w:nsid w:val="6185795E"/>
    <w:multiLevelType w:val="hybridMultilevel"/>
    <w:tmpl w:val="C85C2C32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7">
    <w:nsid w:val="7AF25CCD"/>
    <w:multiLevelType w:val="hybridMultilevel"/>
    <w:tmpl w:val="C2EA2C58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3"/>
  </w:num>
  <w:num w:numId="3">
    <w:abstractNumId w:val="8"/>
  </w:num>
  <w:num w:numId="4">
    <w:abstractNumId w:val="5"/>
  </w:num>
  <w:num w:numId="5">
    <w:abstractNumId w:val="15"/>
  </w:num>
  <w:num w:numId="6">
    <w:abstractNumId w:val="11"/>
  </w:num>
  <w:num w:numId="7">
    <w:abstractNumId w:val="7"/>
  </w:num>
  <w:num w:numId="8">
    <w:abstractNumId w:val="1"/>
  </w:num>
  <w:num w:numId="9">
    <w:abstractNumId w:val="0"/>
  </w:num>
  <w:num w:numId="10">
    <w:abstractNumId w:val="12"/>
  </w:num>
  <w:num w:numId="11">
    <w:abstractNumId w:val="14"/>
  </w:num>
  <w:num w:numId="12">
    <w:abstractNumId w:val="9"/>
  </w:num>
  <w:num w:numId="13">
    <w:abstractNumId w:val="10"/>
  </w:num>
  <w:num w:numId="14">
    <w:abstractNumId w:val="13"/>
  </w:num>
  <w:num w:numId="15">
    <w:abstractNumId w:val="17"/>
  </w:num>
  <w:num w:numId="16">
    <w:abstractNumId w:val="4"/>
  </w:num>
  <w:num w:numId="17">
    <w:abstractNumId w:val="6"/>
  </w:num>
  <w:num w:numId="1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D05EB5"/>
    <w:rsid w:val="000C2CCB"/>
    <w:rsid w:val="001601AB"/>
    <w:rsid w:val="001614F6"/>
    <w:rsid w:val="00535ACE"/>
    <w:rsid w:val="005B47FF"/>
    <w:rsid w:val="0060488F"/>
    <w:rsid w:val="006E44E8"/>
    <w:rsid w:val="00715E08"/>
    <w:rsid w:val="007D5E91"/>
    <w:rsid w:val="00904BE3"/>
    <w:rsid w:val="009D0074"/>
    <w:rsid w:val="00A215C8"/>
    <w:rsid w:val="00A5372D"/>
    <w:rsid w:val="00B00759"/>
    <w:rsid w:val="00B8132A"/>
    <w:rsid w:val="00B92EE2"/>
    <w:rsid w:val="00D05EB5"/>
    <w:rsid w:val="00D345D1"/>
    <w:rsid w:val="00D40E6F"/>
    <w:rsid w:val="00DE76AF"/>
    <w:rsid w:val="00EC0F3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EA42168-6191-43A9-B98F-554D64A688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04BE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614F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A5372D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B92EE2"/>
  </w:style>
  <w:style w:type="character" w:customStyle="1" w:styleId="c2">
    <w:name w:val="c2"/>
    <w:basedOn w:val="a0"/>
    <w:rsid w:val="00B92EE2"/>
  </w:style>
  <w:style w:type="paragraph" w:styleId="a5">
    <w:name w:val="No Spacing"/>
    <w:uiPriority w:val="1"/>
    <w:qFormat/>
    <w:rsid w:val="00B92EE2"/>
    <w:pPr>
      <w:spacing w:after="0" w:line="240" w:lineRule="auto"/>
    </w:pPr>
    <w:rPr>
      <w:rFonts w:ascii="Calibri" w:eastAsia="Calibri" w:hAnsi="Calibri" w:cs="Times New Roman"/>
    </w:rPr>
  </w:style>
  <w:style w:type="paragraph" w:styleId="a6">
    <w:name w:val="header"/>
    <w:basedOn w:val="a"/>
    <w:link w:val="a7"/>
    <w:uiPriority w:val="99"/>
    <w:unhideWhenUsed/>
    <w:rsid w:val="007D5E9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7D5E91"/>
  </w:style>
  <w:style w:type="paragraph" w:styleId="a8">
    <w:name w:val="footer"/>
    <w:basedOn w:val="a"/>
    <w:link w:val="a9"/>
    <w:uiPriority w:val="99"/>
    <w:unhideWhenUsed/>
    <w:rsid w:val="007D5E9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7D5E9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6774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8251435">
          <w:marLeft w:val="547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5472816">
          <w:marLeft w:val="547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0382600">
          <w:marLeft w:val="547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7209215">
          <w:marLeft w:val="547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089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2330586">
          <w:marLeft w:val="835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9994181">
          <w:marLeft w:val="835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539325">
          <w:marLeft w:val="835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0980863">
          <w:marLeft w:val="835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04303">
          <w:marLeft w:val="835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2687788">
          <w:marLeft w:val="835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548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5376804">
          <w:marLeft w:val="274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3633961">
          <w:marLeft w:val="274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4627716">
          <w:marLeft w:val="274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8980465">
          <w:marLeft w:val="274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5758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8849418">
          <w:marLeft w:val="72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01129">
          <w:marLeft w:val="274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8483352">
          <w:marLeft w:val="274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750882">
          <w:marLeft w:val="274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8758185">
          <w:marLeft w:val="274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091182">
          <w:marLeft w:val="274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2190045">
          <w:marLeft w:val="274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98221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883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525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634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459517">
          <w:marLeft w:val="274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8579827">
          <w:marLeft w:val="274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3457056">
          <w:marLeft w:val="274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5284932">
          <w:marLeft w:val="274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8858966">
          <w:marLeft w:val="274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4499123">
          <w:marLeft w:val="274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2904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564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597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6690624">
          <w:marLeft w:val="274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5646631">
          <w:marLeft w:val="274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1379150">
          <w:marLeft w:val="274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5815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2893299">
          <w:marLeft w:val="274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6483021">
          <w:marLeft w:val="274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0009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1449690">
          <w:marLeft w:val="274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7348641">
          <w:marLeft w:val="274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2559217">
          <w:marLeft w:val="274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2221308">
          <w:marLeft w:val="274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1214169">
          <w:marLeft w:val="274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2006905">
          <w:marLeft w:val="274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1570333">
          <w:marLeft w:val="274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3699758">
          <w:marLeft w:val="274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4852968">
          <w:marLeft w:val="274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7166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6781464">
          <w:marLeft w:val="691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2615025">
          <w:marLeft w:val="691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8964746">
          <w:marLeft w:val="691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5705614">
          <w:marLeft w:val="691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0514129">
          <w:marLeft w:val="691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2673907">
          <w:marLeft w:val="691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168</TotalTime>
  <Pages>11</Pages>
  <Words>3047</Words>
  <Characters>17374</Characters>
  <Application>Microsoft Office Word</Application>
  <DocSecurity>0</DocSecurity>
  <Lines>144</Lines>
  <Paragraphs>40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20381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Лариса</dc:creator>
  <cp:keywords/>
  <dc:description/>
  <cp:lastModifiedBy>79287</cp:lastModifiedBy>
  <cp:revision>14</cp:revision>
  <cp:lastPrinted>2022-03-31T15:30:00Z</cp:lastPrinted>
  <dcterms:created xsi:type="dcterms:W3CDTF">2020-11-05T16:05:00Z</dcterms:created>
  <dcterms:modified xsi:type="dcterms:W3CDTF">2022-03-31T15:31:00Z</dcterms:modified>
</cp:coreProperties>
</file>