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9F" w:rsidRPr="00961C9F" w:rsidRDefault="00961C9F" w:rsidP="00961C9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961C9F">
        <w:rPr>
          <w:rFonts w:ascii="Times New Roman" w:eastAsia="Calibri" w:hAnsi="Times New Roman" w:cs="Times New Roman"/>
          <w:b/>
          <w:color w:val="7030A0"/>
          <w:sz w:val="24"/>
        </w:rPr>
        <w:t>ДЕПАРТАМЕНТ ОБРАЗОВАНИЯ МЭРИИ ГОРОДА ГРОЗНОГО</w:t>
      </w:r>
    </w:p>
    <w:p w:rsidR="00961C9F" w:rsidRPr="00961C9F" w:rsidRDefault="00961C9F" w:rsidP="00961C9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961C9F">
        <w:rPr>
          <w:rFonts w:ascii="Times New Roman" w:eastAsia="Calibri" w:hAnsi="Times New Roman" w:cs="Times New Roman"/>
          <w:b/>
          <w:color w:val="7030A0"/>
          <w:sz w:val="24"/>
        </w:rPr>
        <w:t>МУНИЦИПАЛЬНОЕ БЮДЖЕТНОЕ ОБРАЗОВАТЕЛЬНОЕ УЧРЕЖДЕНИЕ</w:t>
      </w:r>
    </w:p>
    <w:p w:rsidR="00961C9F" w:rsidRPr="00961C9F" w:rsidRDefault="00961C9F" w:rsidP="00961C9F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961C9F">
        <w:rPr>
          <w:rFonts w:ascii="Times New Roman" w:eastAsia="Calibri" w:hAnsi="Times New Roman" w:cs="Times New Roman"/>
          <w:b/>
          <w:color w:val="7030A0"/>
          <w:sz w:val="24"/>
        </w:rPr>
        <w:t>«СРЕДНЯЯ ОБЩЕОБРАЗОВАТЕЛЬНАЯ ШКОЛА №106» г. ГРОЗНОГО</w:t>
      </w:r>
    </w:p>
    <w:p w:rsidR="00961C9F" w:rsidRPr="00961C9F" w:rsidRDefault="00961C9F" w:rsidP="00961C9F">
      <w:pPr>
        <w:spacing w:line="256" w:lineRule="auto"/>
        <w:rPr>
          <w:rFonts w:ascii="Calibri" w:eastAsia="Calibri" w:hAnsi="Calibri" w:cs="Times New Roman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497B5C" w:rsidRPr="00497B5C" w:rsidSect="00497B5C">
          <w:footerReference w:type="default" r:id="rId7"/>
          <w:pgSz w:w="11920" w:h="16850"/>
          <w:pgMar w:top="1240" w:right="660" w:bottom="1100" w:left="800" w:header="720" w:footer="913" w:gutter="0"/>
          <w:pgNumType w:start="1"/>
          <w:cols w:space="720"/>
        </w:sectPr>
      </w:pPr>
    </w:p>
    <w:tbl>
      <w:tblPr>
        <w:tblW w:w="10379" w:type="dxa"/>
        <w:tblLook w:val="04A0" w:firstRow="1" w:lastRow="0" w:firstColumn="1" w:lastColumn="0" w:noHBand="0" w:noVBand="1"/>
      </w:tblPr>
      <w:tblGrid>
        <w:gridCol w:w="4111"/>
        <w:gridCol w:w="2268"/>
        <w:gridCol w:w="4000"/>
      </w:tblGrid>
      <w:tr w:rsidR="00AB6F1D" w:rsidRPr="000E0DFB" w:rsidTr="00E508AB">
        <w:tc>
          <w:tcPr>
            <w:tcW w:w="4111" w:type="dxa"/>
            <w:hideMark/>
          </w:tcPr>
          <w:p w:rsidR="00AB6F1D" w:rsidRPr="000E0DFB" w:rsidRDefault="00AB6F1D" w:rsidP="00E508AB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</w:p>
          <w:p w:rsidR="00AB6F1D" w:rsidRPr="000E0DFB" w:rsidRDefault="00AB6F1D" w:rsidP="00E508AB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AB6F1D" w:rsidRPr="000E0DFB" w:rsidRDefault="00AB6F1D" w:rsidP="00E508AB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F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</w:t>
            </w:r>
          </w:p>
          <w:p w:rsidR="00AB6F1D" w:rsidRPr="000E0DFB" w:rsidRDefault="00AB6F1D" w:rsidP="00E508AB">
            <w:pPr>
              <w:spacing w:after="0" w:line="276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________2023г.</w:t>
            </w:r>
          </w:p>
          <w:p w:rsidR="00AB6F1D" w:rsidRPr="000E0DFB" w:rsidRDefault="00AB6F1D" w:rsidP="00E508AB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F1D" w:rsidRPr="000E0DFB" w:rsidRDefault="00AB6F1D" w:rsidP="00E508AB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AB6F1D" w:rsidRPr="000E0DFB" w:rsidRDefault="00AB6F1D" w:rsidP="00E508AB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AB6F1D" w:rsidRPr="000E0DFB" w:rsidRDefault="00AB6F1D" w:rsidP="00E508AB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»________2023г.</w:t>
            </w:r>
          </w:p>
          <w:p w:rsidR="00AB6F1D" w:rsidRPr="000E0DFB" w:rsidRDefault="00AB6F1D" w:rsidP="00E508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F1D" w:rsidRPr="000E0DFB" w:rsidRDefault="00AB6F1D" w:rsidP="00E508A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B6F1D" w:rsidRPr="000E0DFB" w:rsidRDefault="00AB6F1D" w:rsidP="00E50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</w:tcPr>
          <w:p w:rsidR="00AB6F1D" w:rsidRPr="000E0DFB" w:rsidRDefault="00AB6F1D" w:rsidP="00E508A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AB6F1D" w:rsidRPr="000E0DFB" w:rsidRDefault="00AB6F1D" w:rsidP="00E508AB">
            <w:pPr>
              <w:spacing w:after="0" w:line="276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106»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г. Грозного</w:t>
            </w:r>
          </w:p>
          <w:p w:rsidR="00AB6F1D" w:rsidRPr="000E0DFB" w:rsidRDefault="00AB6F1D" w:rsidP="00E508A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_____М.М-Х. </w:t>
            </w:r>
            <w:proofErr w:type="spell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6F1D" w:rsidRPr="000E0DFB" w:rsidRDefault="00AB6F1D" w:rsidP="00E508A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______ </w:t>
            </w:r>
          </w:p>
          <w:p w:rsidR="00AB6F1D" w:rsidRPr="000E0DFB" w:rsidRDefault="00AB6F1D" w:rsidP="00E508AB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от «__</w:t>
            </w:r>
            <w:proofErr w:type="gramStart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0E0DFB">
              <w:rPr>
                <w:rFonts w:ascii="Times New Roman" w:eastAsia="Calibri" w:hAnsi="Times New Roman" w:cs="Times New Roman"/>
                <w:sz w:val="24"/>
                <w:szCs w:val="24"/>
              </w:rPr>
              <w:t>______2023г.</w:t>
            </w:r>
          </w:p>
          <w:p w:rsidR="00AB6F1D" w:rsidRPr="000E0DFB" w:rsidRDefault="00AB6F1D" w:rsidP="00E508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97B5C" w:rsidRDefault="00497B5C" w:rsidP="00497B5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4"/>
        </w:rPr>
      </w:pPr>
    </w:p>
    <w:p w:rsidR="00D86F2D" w:rsidRPr="00497B5C" w:rsidRDefault="00D86F2D" w:rsidP="00497B5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4"/>
        </w:rPr>
      </w:pPr>
    </w:p>
    <w:p w:rsidR="00497B5C" w:rsidRPr="00881185" w:rsidRDefault="00497B5C" w:rsidP="00881185">
      <w:pPr>
        <w:widowControl w:val="0"/>
        <w:autoSpaceDE w:val="0"/>
        <w:autoSpaceDN w:val="0"/>
        <w:spacing w:after="0" w:line="276" w:lineRule="auto"/>
        <w:ind w:left="48" w:right="-3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sz w:val="28"/>
          <w:szCs w:val="24"/>
        </w:rPr>
        <w:t>Дополнительная</w:t>
      </w:r>
      <w:r w:rsidRPr="00881185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общеразвивающая</w:t>
      </w:r>
      <w:r w:rsidRPr="00881185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программа</w:t>
      </w:r>
    </w:p>
    <w:p w:rsidR="00497B5C" w:rsidRPr="00881185" w:rsidRDefault="00497B5C" w:rsidP="00881185">
      <w:pPr>
        <w:widowControl w:val="0"/>
        <w:autoSpaceDE w:val="0"/>
        <w:autoSpaceDN w:val="0"/>
        <w:spacing w:before="5" w:after="0" w:line="276" w:lineRule="auto"/>
        <w:ind w:left="48" w:right="-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b/>
          <w:bCs/>
          <w:sz w:val="28"/>
          <w:szCs w:val="24"/>
        </w:rPr>
        <w:t>«Юный правовед»</w:t>
      </w:r>
    </w:p>
    <w:p w:rsidR="00497B5C" w:rsidRPr="00881185" w:rsidRDefault="00497B5C" w:rsidP="00881185">
      <w:pPr>
        <w:widowControl w:val="0"/>
        <w:autoSpaceDE w:val="0"/>
        <w:autoSpaceDN w:val="0"/>
        <w:spacing w:after="0" w:line="276" w:lineRule="auto"/>
        <w:ind w:left="209" w:right="-3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sz w:val="28"/>
          <w:szCs w:val="24"/>
        </w:rPr>
        <w:t>Направленность:</w:t>
      </w:r>
      <w:r w:rsidRPr="00881185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социально</w:t>
      </w:r>
      <w:r w:rsidRPr="00881185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881185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гуманитарная</w:t>
      </w:r>
    </w:p>
    <w:p w:rsidR="00497B5C" w:rsidRPr="00881185" w:rsidRDefault="00497B5C" w:rsidP="00881185">
      <w:pPr>
        <w:widowControl w:val="0"/>
        <w:autoSpaceDE w:val="0"/>
        <w:autoSpaceDN w:val="0"/>
        <w:spacing w:after="0" w:line="276" w:lineRule="auto"/>
        <w:ind w:left="48" w:right="-3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sz w:val="28"/>
          <w:szCs w:val="24"/>
        </w:rPr>
        <w:t>Базовый</w:t>
      </w:r>
      <w:r w:rsidRPr="00881185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уровень</w:t>
      </w:r>
    </w:p>
    <w:p w:rsidR="00881185" w:rsidRPr="00881185" w:rsidRDefault="00497B5C" w:rsidP="00881185">
      <w:pPr>
        <w:widowControl w:val="0"/>
        <w:autoSpaceDE w:val="0"/>
        <w:autoSpaceDN w:val="0"/>
        <w:spacing w:after="0" w:line="276" w:lineRule="auto"/>
        <w:ind w:left="708" w:right="-30"/>
        <w:jc w:val="center"/>
        <w:rPr>
          <w:rFonts w:ascii="Times New Roman" w:eastAsia="Times New Roman" w:hAnsi="Times New Roman" w:cs="Times New Roman"/>
          <w:spacing w:val="-57"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sz w:val="28"/>
          <w:szCs w:val="24"/>
        </w:rPr>
        <w:t>Срок реализации – 1 год обучения</w:t>
      </w:r>
      <w:r w:rsidRPr="00881185">
        <w:rPr>
          <w:rFonts w:ascii="Times New Roman" w:eastAsia="Times New Roman" w:hAnsi="Times New Roman" w:cs="Times New Roman"/>
          <w:spacing w:val="-57"/>
          <w:sz w:val="28"/>
          <w:szCs w:val="24"/>
        </w:rPr>
        <w:t xml:space="preserve"> </w:t>
      </w:r>
    </w:p>
    <w:p w:rsidR="00497B5C" w:rsidRPr="00881185" w:rsidRDefault="00497B5C" w:rsidP="00881185">
      <w:pPr>
        <w:widowControl w:val="0"/>
        <w:autoSpaceDE w:val="0"/>
        <w:autoSpaceDN w:val="0"/>
        <w:spacing w:after="0" w:line="276" w:lineRule="auto"/>
        <w:ind w:left="708" w:right="-3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1185">
        <w:rPr>
          <w:rFonts w:ascii="Times New Roman" w:eastAsia="Times New Roman" w:hAnsi="Times New Roman" w:cs="Times New Roman"/>
          <w:sz w:val="28"/>
          <w:szCs w:val="24"/>
        </w:rPr>
        <w:t>Возраст</w:t>
      </w:r>
      <w:r w:rsidRPr="00881185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r w:rsidRPr="00881185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–</w:t>
      </w:r>
      <w:r w:rsidRPr="00881185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10-13</w:t>
      </w:r>
      <w:r w:rsidRPr="00881185">
        <w:rPr>
          <w:rFonts w:ascii="Times New Roman" w:eastAsia="Times New Roman" w:hAnsi="Times New Roman" w:cs="Times New Roman"/>
          <w:spacing w:val="-2"/>
          <w:sz w:val="28"/>
          <w:szCs w:val="24"/>
        </w:rPr>
        <w:t xml:space="preserve"> </w:t>
      </w:r>
      <w:r w:rsidRPr="00881185">
        <w:rPr>
          <w:rFonts w:ascii="Times New Roman" w:eastAsia="Times New Roman" w:hAnsi="Times New Roman" w:cs="Times New Roman"/>
          <w:sz w:val="28"/>
          <w:szCs w:val="24"/>
        </w:rPr>
        <w:t>лет</w:t>
      </w:r>
    </w:p>
    <w:p w:rsidR="00497B5C" w:rsidRPr="00881185" w:rsidRDefault="00497B5C" w:rsidP="00881185">
      <w:pPr>
        <w:widowControl w:val="0"/>
        <w:autoSpaceDE w:val="0"/>
        <w:autoSpaceDN w:val="0"/>
        <w:spacing w:after="0" w:line="276" w:lineRule="auto"/>
        <w:ind w:right="-3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97B5C" w:rsidRDefault="00497B5C" w:rsidP="00497B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86F2D" w:rsidRDefault="00D86F2D" w:rsidP="00497B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86F2D" w:rsidRDefault="00D86F2D" w:rsidP="00497B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86F2D" w:rsidRDefault="00D86F2D" w:rsidP="00497B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86F2D" w:rsidRPr="00497B5C" w:rsidRDefault="00D86F2D" w:rsidP="00497B5C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497B5C" w:rsidRDefault="00497B5C" w:rsidP="00881185">
      <w:pPr>
        <w:widowControl w:val="0"/>
        <w:autoSpaceDE w:val="0"/>
        <w:autoSpaceDN w:val="0"/>
        <w:spacing w:after="0" w:line="240" w:lineRule="auto"/>
        <w:ind w:left="5670" w:hanging="51"/>
        <w:rPr>
          <w:rFonts w:ascii="Times New Roman" w:eastAsia="Times New Roman" w:hAnsi="Times New Roman" w:cs="Times New Roman"/>
          <w:sz w:val="24"/>
          <w:szCs w:val="24"/>
        </w:rPr>
      </w:pPr>
      <w:r w:rsidRPr="00497B5C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C02BB1" w:rsidRPr="00497B5C" w:rsidRDefault="00C02BB1" w:rsidP="00881185">
      <w:pPr>
        <w:widowControl w:val="0"/>
        <w:autoSpaceDE w:val="0"/>
        <w:autoSpaceDN w:val="0"/>
        <w:spacing w:after="0" w:line="240" w:lineRule="auto"/>
        <w:ind w:left="5670" w:hanging="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Мужаидова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Малика </w:t>
      </w:r>
      <w:r w:rsidRPr="00C02BB1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дамовна</w:t>
      </w:r>
    </w:p>
    <w:p w:rsidR="00881185" w:rsidRDefault="00497B5C" w:rsidP="00881185">
      <w:pPr>
        <w:widowControl w:val="0"/>
        <w:autoSpaceDE w:val="0"/>
        <w:autoSpaceDN w:val="0"/>
        <w:spacing w:before="5" w:after="0" w:line="240" w:lineRule="auto"/>
        <w:ind w:left="5670" w:hanging="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 дополнительного образования </w:t>
      </w: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86F2D" w:rsidRDefault="00D86F2D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86F2D" w:rsidRPr="00497B5C" w:rsidRDefault="00D86F2D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97B5C" w:rsidRPr="00497B5C" w:rsidRDefault="00497B5C" w:rsidP="00497B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02BB1" w:rsidRDefault="00497B5C" w:rsidP="00C02BB1">
      <w:pPr>
        <w:widowControl w:val="0"/>
        <w:autoSpaceDE w:val="0"/>
        <w:autoSpaceDN w:val="0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7B5C">
        <w:rPr>
          <w:rFonts w:ascii="Times New Roman" w:eastAsia="Times New Roman" w:hAnsi="Times New Roman" w:cs="Times New Roman"/>
          <w:sz w:val="24"/>
          <w:szCs w:val="24"/>
        </w:rPr>
        <w:t>г. Грозный</w:t>
      </w:r>
    </w:p>
    <w:p w:rsidR="00C02BB1" w:rsidRPr="00497B5C" w:rsidRDefault="00C02BB1" w:rsidP="00C02BB1">
      <w:pPr>
        <w:widowControl w:val="0"/>
        <w:autoSpaceDE w:val="0"/>
        <w:autoSpaceDN w:val="0"/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02BB1" w:rsidRPr="00497B5C" w:rsidSect="00C02BB1">
          <w:type w:val="continuous"/>
          <w:pgSz w:w="11920" w:h="16850"/>
          <w:pgMar w:top="1242" w:right="658" w:bottom="1100" w:left="79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7377C8" w:rsidRPr="007377C8" w:rsidRDefault="007377C8" w:rsidP="007377C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7C8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прошла внутреннюю экспертизу и рекомендована к реализации в МБ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377C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«СОШ 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106» </w:t>
      </w:r>
      <w:r w:rsidRPr="007377C8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  <w:r w:rsidRPr="007377C8">
        <w:rPr>
          <w:rFonts w:ascii="Times New Roman" w:eastAsia="Calibri" w:hAnsi="Times New Roman" w:cs="Times New Roman"/>
          <w:sz w:val="28"/>
          <w:szCs w:val="28"/>
        </w:rPr>
        <w:t xml:space="preserve"> Грозного.</w:t>
      </w:r>
    </w:p>
    <w:p w:rsidR="008E431B" w:rsidRPr="008E431B" w:rsidRDefault="008E431B" w:rsidP="008E431B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431B">
        <w:rPr>
          <w:rFonts w:ascii="Times New Roman" w:eastAsia="Calibri" w:hAnsi="Times New Roman" w:cs="Times New Roman"/>
          <w:sz w:val="28"/>
          <w:szCs w:val="28"/>
        </w:rPr>
        <w:t>Экспертное заключение (рецензия) № 30   от «</w:t>
      </w:r>
      <w:r w:rsidR="001B4D65">
        <w:rPr>
          <w:rFonts w:ascii="Times New Roman" w:eastAsia="Calibri" w:hAnsi="Times New Roman" w:cs="Times New Roman"/>
          <w:sz w:val="28"/>
          <w:szCs w:val="28"/>
        </w:rPr>
        <w:t>30</w:t>
      </w:r>
      <w:r w:rsidRPr="008E431B">
        <w:rPr>
          <w:rFonts w:ascii="Times New Roman" w:eastAsia="Calibri" w:hAnsi="Times New Roman" w:cs="Times New Roman"/>
          <w:sz w:val="28"/>
          <w:szCs w:val="28"/>
        </w:rPr>
        <w:t>» августа 202</w:t>
      </w:r>
      <w:r w:rsidR="001B4D65">
        <w:rPr>
          <w:rFonts w:ascii="Times New Roman" w:eastAsia="Calibri" w:hAnsi="Times New Roman" w:cs="Times New Roman"/>
          <w:sz w:val="28"/>
          <w:szCs w:val="28"/>
        </w:rPr>
        <w:t>3</w:t>
      </w:r>
      <w:r w:rsidRPr="008E431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377C8" w:rsidRDefault="008E431B" w:rsidP="008E43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31B">
        <w:rPr>
          <w:rFonts w:ascii="Times New Roman" w:eastAsia="Calibri" w:hAnsi="Times New Roman" w:cs="Times New Roman"/>
          <w:sz w:val="28"/>
          <w:szCs w:val="28"/>
        </w:rPr>
        <w:t xml:space="preserve">Эксперт: </w:t>
      </w:r>
      <w:proofErr w:type="spellStart"/>
      <w:r w:rsidRPr="008E431B">
        <w:rPr>
          <w:rFonts w:ascii="Times New Roman" w:eastAsia="Calibri" w:hAnsi="Times New Roman" w:cs="Times New Roman"/>
          <w:sz w:val="28"/>
          <w:szCs w:val="28"/>
        </w:rPr>
        <w:t>Габаева</w:t>
      </w:r>
      <w:proofErr w:type="spellEnd"/>
      <w:r w:rsidRPr="008E4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31B">
        <w:rPr>
          <w:rFonts w:ascii="Times New Roman" w:eastAsia="Calibri" w:hAnsi="Times New Roman" w:cs="Times New Roman"/>
          <w:sz w:val="28"/>
          <w:szCs w:val="28"/>
        </w:rPr>
        <w:t>Мадина</w:t>
      </w:r>
      <w:proofErr w:type="spellEnd"/>
      <w:r w:rsidRPr="008E43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431B">
        <w:rPr>
          <w:rFonts w:ascii="Times New Roman" w:eastAsia="Calibri" w:hAnsi="Times New Roman" w:cs="Times New Roman"/>
          <w:sz w:val="28"/>
          <w:szCs w:val="28"/>
        </w:rPr>
        <w:t>Завалуевна</w:t>
      </w:r>
      <w:proofErr w:type="spellEnd"/>
      <w:r w:rsidRPr="008E431B">
        <w:rPr>
          <w:rFonts w:ascii="Times New Roman" w:eastAsia="Calibri" w:hAnsi="Times New Roman" w:cs="Times New Roman"/>
          <w:sz w:val="28"/>
          <w:szCs w:val="28"/>
        </w:rPr>
        <w:t>, заместитель по воспитательной работе</w:t>
      </w: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77C8" w:rsidRDefault="007377C8" w:rsidP="00076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2BB1" w:rsidRDefault="00C02BB1" w:rsidP="00C02B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B8" w:rsidRPr="008013B8" w:rsidRDefault="008013B8" w:rsidP="00C02B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Комплекс основных характеристик дополнительной общеобразовательной общеразвивающей программы.</w:t>
      </w:r>
    </w:p>
    <w:p w:rsidR="008013B8" w:rsidRPr="008013B8" w:rsidRDefault="008013B8" w:rsidP="00C02B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правовая база к разработке дополнительных общеобразовательных программ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29.12.2012г;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31 марта 2022 г. № 678-р об утверждении Концепции развития дополнительного образования до 2030 года; 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 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 августа 2017 г. №816 «Об утверждении Порядка применения организациями, осуществляющими </w:t>
      </w:r>
      <w:proofErr w:type="spellStart"/>
      <w:proofErr w:type="gramStart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образо-вательную</w:t>
      </w:r>
      <w:proofErr w:type="spellEnd"/>
      <w:proofErr w:type="gramEnd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электронного обучения, дистанционных образовательных техно-логий при реализации образовательных программ»;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от 28.01.2021 № 2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31.01.2022г.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:rsidR="008013B8" w:rsidRPr="008013B8" w:rsidRDefault="008013B8" w:rsidP="00C02BB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«СОШ №106» г. Грозного.    </w:t>
      </w:r>
    </w:p>
    <w:p w:rsidR="00C02BB1" w:rsidRDefault="00C02BB1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2BB1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ab/>
        <w:t>Направленность программы</w:t>
      </w:r>
    </w:p>
    <w:p w:rsidR="008013B8" w:rsidRPr="00EC2F68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 «Юный правовед» (далее - Программа) реализуется в соответствии с социально-гуманитарной направленностью, которая прослеживается в том, что изучение воспитанниками в правовом воспитании, является одним из важных условий формирования правовой культуры и законопослушного поведения человека в обществе.</w:t>
      </w:r>
      <w:r w:rsidR="008013B8" w:rsidRPr="00C02BB1">
        <w:rPr>
          <w:rFonts w:ascii="Times New Roman" w:eastAsia="Calibri" w:hAnsi="Times New Roman" w:cs="Times New Roman"/>
          <w:sz w:val="24"/>
          <w:szCs w:val="24"/>
        </w:rPr>
        <w:br/>
      </w:r>
      <w:r w:rsidR="008013B8" w:rsidRPr="008013B8">
        <w:rPr>
          <w:rFonts w:ascii="Times New Roman" w:eastAsia="Calibri" w:hAnsi="Times New Roman" w:cs="Times New Roman"/>
          <w:b/>
          <w:sz w:val="24"/>
          <w:szCs w:val="24"/>
        </w:rPr>
        <w:t>1.3. Уровень освоения программы</w:t>
      </w:r>
      <w:r w:rsidR="00EC2F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2F68" w:rsidRPr="00EC2F68">
        <w:rPr>
          <w:rFonts w:ascii="Times New Roman" w:eastAsia="Calibri" w:hAnsi="Times New Roman" w:cs="Times New Roman"/>
          <w:sz w:val="24"/>
          <w:szCs w:val="24"/>
        </w:rPr>
        <w:t>- базовый</w:t>
      </w:r>
    </w:p>
    <w:p w:rsidR="00C02BB1" w:rsidRPr="00C02BB1" w:rsidRDefault="008013B8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1.4. Актуальность программы</w:t>
      </w:r>
      <w:r w:rsidR="00C02B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современным социальным заказом на образование и задачами художественного образования школьников, которые выдвигаются в концепции модернизации российского образования (</w:t>
      </w:r>
      <w:proofErr w:type="spellStart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Мин.обр.РФ</w:t>
      </w:r>
      <w:proofErr w:type="spellEnd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gramStart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2911.-</w:t>
      </w:r>
      <w:proofErr w:type="gramEnd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1). Содержание правового образования подростков определяется с учетом коренных изменений, которые происходя в России и новым характером отношений между государством, личностью и социальным положением гражданина. Знание норм права способствует подготовке школьника к жизни в обществе в реальных условиях. Знание законов способствует подготовке школьника к жизни в обществе в реальных условиях. Знание законов поможет им скорее и </w:t>
      </w:r>
      <w:proofErr w:type="spellStart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</w:t>
      </w:r>
      <w:r w:rsid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C02BB1"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адаптироваться к требованиям социума.</w:t>
      </w:r>
    </w:p>
    <w:p w:rsidR="00C02BB1" w:rsidRPr="00076F88" w:rsidRDefault="00C02BB1" w:rsidP="00C02B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Правосознание личности формируется под влиянием окружающей правовой действительности, научной организации правового обучения и юридической практики государства.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Педагогическая целесообразность образовательной программы «Юный правовед» определена тем, </w:t>
      </w:r>
      <w:r w:rsidR="00D86F2D" w:rsidRPr="00C02BB1">
        <w:rPr>
          <w:rFonts w:ascii="Times New Roman" w:eastAsia="Calibri" w:hAnsi="Times New Roman" w:cs="Times New Roman"/>
          <w:sz w:val="24"/>
          <w:szCs w:val="24"/>
        </w:rPr>
        <w:t>что,</w:t>
      </w:r>
      <w:r w:rsidRPr="00C02BB1">
        <w:rPr>
          <w:rFonts w:ascii="Times New Roman" w:eastAsia="Calibri" w:hAnsi="Times New Roman" w:cs="Times New Roman"/>
          <w:sz w:val="24"/>
          <w:szCs w:val="24"/>
        </w:rPr>
        <w:t xml:space="preserve"> реализуя данную программу, необходимо добиться развития правовой культуры обучающихся как сплава знаний, умений, навыков с убежденностью.</w:t>
      </w:r>
      <w:r w:rsidR="00EC2F68" w:rsidRPr="00EC2F68">
        <w:t xml:space="preserve"> </w:t>
      </w:r>
      <w:r w:rsidR="00EC2F68" w:rsidRPr="00EC2F68">
        <w:rPr>
          <w:rFonts w:ascii="Times New Roman" w:eastAsia="Calibri" w:hAnsi="Times New Roman" w:cs="Times New Roman"/>
          <w:sz w:val="24"/>
          <w:szCs w:val="24"/>
        </w:rPr>
        <w:t>Курс содержит значительный потенциал для столь востребованного в современном обществе нравственного воспитания подрастающих поколений; играет существенную роль в формировании социальной компетентности подростков.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508A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>. Категория учащихся</w:t>
      </w:r>
    </w:p>
    <w:p w:rsidR="00C02BB1" w:rsidRPr="00076F88" w:rsidRDefault="00C02BB1" w:rsidP="00C02B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группы формируются следующим образом:</w:t>
      </w:r>
    </w:p>
    <w:p w:rsidR="00C02BB1" w:rsidRPr="00076F88" w:rsidRDefault="00C02BB1" w:rsidP="00C02B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ступень: 10-11лет;</w:t>
      </w:r>
    </w:p>
    <w:p w:rsidR="00C02BB1" w:rsidRPr="00076F88" w:rsidRDefault="00C02BB1" w:rsidP="00C02B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2-я ступень: 11-12 лет;</w:t>
      </w:r>
    </w:p>
    <w:p w:rsidR="00C02BB1" w:rsidRPr="00076F88" w:rsidRDefault="00C02BB1" w:rsidP="00C02B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ступень: 12-13 лет</w:t>
      </w:r>
    </w:p>
    <w:p w:rsidR="00C02BB1" w:rsidRPr="00C02BB1" w:rsidRDefault="00C02BB1" w:rsidP="00C02BB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группах: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человек</w:t>
      </w:r>
    </w:p>
    <w:p w:rsidR="00C02BB1" w:rsidRPr="00C02BB1" w:rsidRDefault="008013B8" w:rsidP="00C02BB1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508A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>. Срок реализации и объем программы</w:t>
      </w:r>
      <w:r w:rsidR="00C02B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2BB1" w:rsidRPr="00C02BB1">
        <w:rPr>
          <w:rFonts w:ascii="Times New Roman" w:eastAsia="Calibri" w:hAnsi="Times New Roman" w:cs="Times New Roman"/>
          <w:sz w:val="24"/>
          <w:szCs w:val="24"/>
        </w:rPr>
        <w:t>- 1 год обучения рассчитан на 144 часа в год, 2 раза в неделю по 2 часа.</w:t>
      </w:r>
      <w:r w:rsidR="00C02B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BB1" w:rsidRPr="00C02BB1">
        <w:rPr>
          <w:rFonts w:ascii="Times New Roman" w:eastAsia="Calibri" w:hAnsi="Times New Roman" w:cs="Times New Roman"/>
          <w:sz w:val="24"/>
          <w:szCs w:val="24"/>
        </w:rPr>
        <w:t xml:space="preserve">В данном случае большее внимание уделяется творческим разработкам и индивидуальной работе. Необходимое количество часов для изучения и освоения содержания программы количество занятий и их продолжительность по нагрузкам соответствует </w:t>
      </w:r>
      <w:proofErr w:type="spellStart"/>
      <w:r w:rsidR="00C02BB1" w:rsidRPr="00C02BB1">
        <w:rPr>
          <w:rFonts w:ascii="Times New Roman" w:eastAsia="Calibri" w:hAnsi="Times New Roman" w:cs="Times New Roman"/>
          <w:sz w:val="24"/>
          <w:szCs w:val="24"/>
        </w:rPr>
        <w:t>СарПиНу</w:t>
      </w:r>
      <w:proofErr w:type="spellEnd"/>
      <w:r w:rsidR="00C02BB1" w:rsidRPr="00C02B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508A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>. Формы организации образовательной деятельности и режим занятий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- групповые занятия;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- индивидуальные занятия;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508A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>. Цель и задачи программы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демократического общества посредством формирования представления о мире, государстве, о социальных отношениях между людьми.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Задачи.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Научить: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знания учащихся в сфере права.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тексты и разбираться в текстах кодекса различных отраслей права;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детей мыслить, слушать и слышать педагога, уметь исправлять неточности в исполнении;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осознанию того, что Конституция РФ является основным законом страны, сочетающим закрепление правовых и политических основ нашего государства;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Углубить знания учащихся о праве как особом социальном институте в регулировании различных форм общественных отношений.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Привить: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гражданскую и нравственную позиции, в развитии правосознания, самоопределении, </w:t>
      </w:r>
      <w:proofErr w:type="spellStart"/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профопределении</w:t>
      </w:r>
      <w:proofErr w:type="spellEnd"/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представление о том, что Конституция является основным ориентиром по политико-правовым проблемам в реальном российском обществе, что ныне действующая Конституция полностью согласуется с международными нормами в области прав человека.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Сформировать: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умения, навыки и привычки правомерного поведения;</w:t>
      </w:r>
    </w:p>
    <w:p w:rsidR="00C02BB1" w:rsidRPr="00C02BB1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Развить: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как личности в системе общественных отношений</w:t>
      </w:r>
    </w:p>
    <w:p w:rsidR="00C02BB1" w:rsidRPr="00EC2F6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Воспитать: </w:t>
      </w:r>
      <w:r w:rsidRPr="00C02B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чувство коллективизма, патриотизма, гражданственности, нравственности, формировать ценностные ориентации, </w:t>
      </w:r>
      <w:r w:rsidR="00EC2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творческий потенциал.</w:t>
      </w:r>
    </w:p>
    <w:p w:rsidR="008013B8" w:rsidRDefault="008013B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E508AB">
        <w:rPr>
          <w:rFonts w:ascii="Times New Roman" w:eastAsia="Calibri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8013B8">
        <w:rPr>
          <w:rFonts w:ascii="Times New Roman" w:eastAsia="Calibri" w:hAnsi="Times New Roman" w:cs="Times New Roman"/>
          <w:b/>
          <w:sz w:val="24"/>
          <w:szCs w:val="24"/>
        </w:rPr>
        <w:t>. Планируемые результаты освоения программы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задачей первого года обучения является воспитание у школьников уважения к Закону, правопорядку, позитивным нравственно-правовым нормам, развитие интереса к правам человека среди учащихся, их родителей </w:t>
      </w:r>
      <w:proofErr w:type="gramStart"/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педагогов</w:t>
      </w:r>
      <w:proofErr w:type="gramEnd"/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результаты.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понятия: система права, отрасль права, институт права, виды права, правовое регулирование, методы правового регулирования, личные права и обязанности гражданина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C02BB1" w:rsidRPr="00076F88" w:rsidRDefault="00C02BB1" w:rsidP="00EC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и выражать мысли, используя правовые знания, объяснять, что такое право, какую роль занимает в жизни общества, применять знаний, умения и навыки по праву в жизни характеризовать особенности правоприменительной деятельности; называть условия возникновения правоотношений. Приводить примеры правоотношений, юридических фактов.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государственного режима,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определение правового государ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правового государства.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 и уметь: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признаки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теории происхождения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пути его формирования,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нормы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отрасли и институты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существуют источники права,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связаны право и справедливость,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какова ценность права в жизни человека и общества,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признаки государства и правового государства,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формы государства,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выводы, работать с текстами документов,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главное, анализировать, сопоставлять факты, делать выводы,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является Основным законом страны,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правовой статус и Конституционный статус,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права и свободы человека и гражданина РФ,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организацию власти и управления в стране,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какими полномочиями наделён президент РФ,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Федеральное собрание,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конституционно-правовые основы судебной системы и прокурорского надзора,</w:t>
      </w:r>
    </w:p>
    <w:p w:rsidR="00C02BB1" w:rsidRPr="00076F88" w:rsidRDefault="00C02BB1" w:rsidP="00EC2F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международные документы, в которых закреплены права человека,</w:t>
      </w:r>
    </w:p>
    <w:p w:rsidR="00C02BB1" w:rsidRPr="00076F88" w:rsidRDefault="00C02BB1" w:rsidP="00C02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документами, анализировать их, находить главное.</w:t>
      </w:r>
    </w:p>
    <w:p w:rsidR="00C02BB1" w:rsidRPr="008013B8" w:rsidRDefault="00C02BB1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3B8" w:rsidRP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2. Содержание программы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2.1. Учебный план</w:t>
      </w:r>
    </w:p>
    <w:tbl>
      <w:tblPr>
        <w:tblW w:w="890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3"/>
        <w:gridCol w:w="4045"/>
        <w:gridCol w:w="851"/>
        <w:gridCol w:w="850"/>
        <w:gridCol w:w="851"/>
        <w:gridCol w:w="1821"/>
      </w:tblGrid>
      <w:tr w:rsidR="00021246" w:rsidRPr="00076F88" w:rsidTr="00D86F2D">
        <w:trPr>
          <w:trHeight w:val="32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(контроль)</w:t>
            </w:r>
          </w:p>
        </w:tc>
      </w:tr>
      <w:tr w:rsidR="00021246" w:rsidRPr="00076F88" w:rsidTr="00D86F2D">
        <w:trPr>
          <w:trHeight w:val="22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6" w:rsidRPr="00076F88" w:rsidTr="00D86F2D">
        <w:trPr>
          <w:trHeight w:val="51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 «Зачем нам необходимо знать законы?»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6" w:rsidRPr="00076F88" w:rsidTr="00D86F2D">
        <w:trPr>
          <w:trHeight w:val="32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</w:p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права.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021246" w:rsidRPr="00076F88" w:rsidTr="00D86F2D">
        <w:trPr>
          <w:trHeight w:val="70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</w:p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Права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«Склонности к отклоняющемуся поведению».</w:t>
            </w:r>
          </w:p>
        </w:tc>
      </w:tr>
      <w:tr w:rsidR="00021246" w:rsidRPr="00076F88" w:rsidTr="00D86F2D">
        <w:trPr>
          <w:trHeight w:val="60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</w:p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- гражданин».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«Я - гражданин». Правовая игра «Большой круг».</w:t>
            </w:r>
          </w:p>
        </w:tc>
      </w:tr>
      <w:tr w:rsidR="00021246" w:rsidRPr="00076F88" w:rsidTr="00D86F2D">
        <w:trPr>
          <w:trHeight w:val="120"/>
        </w:trPr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1246" w:rsidRPr="008013B8" w:rsidRDefault="00021246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2.2. Содержание учебного плана программы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</w:t>
      </w:r>
      <w:r w:rsidR="00EC2F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Вводное занятие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Инструктаж по технике безопасности. Знакомство. Беседа «Зачем нам необходимо знать законы?»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контроля: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наблюдение.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Раздел: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Нормы права.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дать понимание о значении и роли законов в обществе. Что такое вина? Когда наступает ответственность? Понятие юридическая ответственность. Отрасли права. Виды юридической ответственности, степень наказания разных видов юридической ответственности.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Анкетирование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 контроля: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="00EC2F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Раздел: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Права человека.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мораль. Мораль – это основа права. Правила человеческого общества: правила морали. О правопорядке. Правонарушения. Виды правонарушений. Преступления. Виды преступлений. Степени наказания. Взыскания и наказания.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диагностика «Склонности к отклоняющемуся поведению».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наблюдение, игра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</w:t>
      </w:r>
      <w:r w:rsidR="00EC2F6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Раздел: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«Я - гражданин».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Актуальные вопросы нашего города, лента районных новостей и событий, определить значение осведомленности, знаний событий в своем районе. Обзор событий.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Практика: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Викторина «Я - гражданин». Правовая игра «Большой круг». «Дети и терроризм» - беседа.</w:t>
      </w:r>
    </w:p>
    <w:p w:rsidR="00021246" w:rsidRPr="00021246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оля: наблюдение игра, викторина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3. Форма аттестации и оценочные материалы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•</w:t>
      </w:r>
      <w:r w:rsidRPr="00C02BB1">
        <w:rPr>
          <w:rFonts w:ascii="Times New Roman" w:eastAsia="Calibri" w:hAnsi="Times New Roman" w:cs="Times New Roman"/>
          <w:sz w:val="24"/>
          <w:szCs w:val="24"/>
        </w:rPr>
        <w:tab/>
        <w:t>Высокий уровень усвоения программы (отлично)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- Точное знание терминологии и теории норм права, виды прав человека, личные и гражданские права, отрасли права, источники права.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lastRenderedPageBreak/>
        <w:t>- Умение четко формулировать и выражать мысли, использовать знания и обосновывать известные, применять знания на практике, свободно владеть правовыми терминами и понятиями, аргументировано доказывать свою позицию, делать выводы.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•</w:t>
      </w:r>
      <w:r w:rsidRPr="00C02BB1">
        <w:rPr>
          <w:rFonts w:ascii="Times New Roman" w:eastAsia="Calibri" w:hAnsi="Times New Roman" w:cs="Times New Roman"/>
          <w:sz w:val="24"/>
          <w:szCs w:val="24"/>
        </w:rPr>
        <w:tab/>
        <w:t>Средний уровень усвоения программы (хорошо)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Владение терминами и понятиями, знание фактического материала, способность грамотно и четко излагать свои мысли, отсутствует завершенность мысли, нелаконичный и не последовательный ответ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•</w:t>
      </w:r>
      <w:r w:rsidRPr="00C02BB1">
        <w:rPr>
          <w:rFonts w:ascii="Times New Roman" w:eastAsia="Calibri" w:hAnsi="Times New Roman" w:cs="Times New Roman"/>
          <w:sz w:val="24"/>
          <w:szCs w:val="24"/>
        </w:rPr>
        <w:tab/>
        <w:t>Низкий уровень усвоения программы (удовлетворительно)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- Слабое усвоение теоретического материала, отсутствует демонстрация аналитических способностей, умение выделать главное в тексте, навык устного последовательного ответа;</w:t>
      </w:r>
    </w:p>
    <w:p w:rsidR="00C02BB1" w:rsidRPr="00C02BB1" w:rsidRDefault="00C02BB1" w:rsidP="00C02BB1">
      <w:pPr>
        <w:widowControl w:val="0"/>
        <w:autoSpaceDE w:val="0"/>
        <w:autoSpaceDN w:val="0"/>
        <w:spacing w:before="2" w:after="0" w:line="276" w:lineRule="auto"/>
        <w:ind w:right="47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BB1">
        <w:rPr>
          <w:rFonts w:ascii="Times New Roman" w:eastAsia="Calibri" w:hAnsi="Times New Roman" w:cs="Times New Roman"/>
          <w:sz w:val="24"/>
          <w:szCs w:val="24"/>
        </w:rPr>
        <w:t>- Отсутствует умение грамотно и четко излагать свои мысли, частично владеет правовыми терминами и понятиями.</w:t>
      </w:r>
    </w:p>
    <w:p w:rsidR="008013B8" w:rsidRP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C02BB1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Pr="008013B8">
        <w:rPr>
          <w:rFonts w:ascii="Times New Roman" w:eastAsia="Calibri" w:hAnsi="Times New Roman" w:cs="Times New Roman"/>
          <w:b/>
          <w:sz w:val="24"/>
          <w:szCs w:val="24"/>
        </w:rPr>
        <w:t>омплекс организационно-педагогических условий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4.1. Материально-технические условия реализации программ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учебного материала основана на принципе постепенности максимального учета, возрастных особенностей и индивидуальных способностей обучающихся.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занятие, не зависимо от степени обучения, делится примерно на три части: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– подготовительная: актуализация знаний, проблематика урока, обсуждение проблемы ребятами (дискуссия).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часть – основная: основная теория, понятия и термины разбираются с детьми с помощью педагога, материал записывается в тетради, поиск информации обучающимися.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схема проведения занятий не ограничивает вариативности занятий. Конкретный ход занятия может корректироваться в зависимости от количества учащихся от темы, количества учащихся, уровня подготовки обучающихся.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педагога должно быть стремление привить обучающимся правового воспитания, сознательного гражданина своей государства, умения защитить свои права и знать свои обязанности, возможность раскрыть свой потенциал и способности в правовой области государства.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организации образовательного процесса положены следующие принципы: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комплексности (присвоение каждого раздела программы становятся и решаются не только обучающие развивающие задачи, но и воспитательные);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доступности (занятия по программе требует специальных знаний, умений и навыков);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систематичности и последовательности (продвижение от простого к сложному)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разнообразные формы занятий: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и индивидуальные занятия дискуссии, викторины, ток-шоу, игры.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мультфильмов и фрагментов фильмов с последующим обсуждением.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осуществляется с использованием следующих групп методов: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 стимулирования и мотивации учения через творческую самореализацию обучающихся и их личностный рост, формирование чувства, долга и ответственности обществом и государством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репродуктивный метод (инструктаж, объяснение, практическая тренировка);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проблемно - поисковый метод (выбор актуальных тем для постановки танца, выбор вариантов и пополнений).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 используются наглядно - дидактические материалы: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разработки по темам;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карточки с подбором лексики по изучаемой теме;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 материал периодической печати;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справочники;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словари;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 материал: схемы, видеозаписи сюжетов на различные темы и проблемные ситуации</w:t>
      </w:r>
    </w:p>
    <w:p w:rsidR="00021246" w:rsidRPr="00076F88" w:rsidRDefault="00021246" w:rsidP="00021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периодические печатные издания. Тексты для редактирования.</w:t>
      </w: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76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021246" w:rsidRPr="00076F88" w:rsidRDefault="00021246" w:rsidP="000212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занятий используется кабинет, с естественной вентиляцией, с освещением и температурным режимом, соответствующим </w:t>
      </w:r>
      <w:proofErr w:type="spellStart"/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076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гигиеническим нормам, имеющий мебель: столы, стулья, технические средства: компьютер, фотоаппарат. У каждого ребенка – тетрадь, ручка.</w:t>
      </w:r>
    </w:p>
    <w:p w:rsidR="008013B8" w:rsidRDefault="00021246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4.2. К</w:t>
      </w:r>
      <w:r w:rsidR="008013B8" w:rsidRPr="008013B8">
        <w:rPr>
          <w:rFonts w:ascii="Times New Roman" w:eastAsia="Calibri" w:hAnsi="Times New Roman" w:cs="Times New Roman"/>
          <w:b/>
          <w:sz w:val="24"/>
          <w:szCs w:val="24"/>
        </w:rPr>
        <w:t>адровое обеспечение программы</w:t>
      </w:r>
    </w:p>
    <w:p w:rsidR="00EC2F68" w:rsidRPr="00EC2F68" w:rsidRDefault="00EC2F6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педагогом дополнительного образования, имеющим образование, соответствующее </w:t>
      </w:r>
      <w:proofErr w:type="spellStart"/>
      <w:r w:rsidRPr="00EC2F68">
        <w:rPr>
          <w:rFonts w:ascii="Times New Roman" w:eastAsia="Calibri" w:hAnsi="Times New Roman" w:cs="Times New Roman"/>
          <w:sz w:val="24"/>
          <w:szCs w:val="24"/>
        </w:rPr>
        <w:t>профстандарту</w:t>
      </w:r>
      <w:proofErr w:type="spellEnd"/>
      <w:r w:rsidRPr="00EC2F68">
        <w:rPr>
          <w:rFonts w:ascii="Times New Roman" w:eastAsia="Calibri" w:hAnsi="Times New Roman" w:cs="Times New Roman"/>
          <w:sz w:val="24"/>
          <w:szCs w:val="24"/>
        </w:rPr>
        <w:t xml:space="preserve"> педагога дополнительного образования детей и взрослых.</w:t>
      </w: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4.3. Календарно-учебный график</w:t>
      </w:r>
    </w:p>
    <w:tbl>
      <w:tblPr>
        <w:tblW w:w="9694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195"/>
        <w:gridCol w:w="809"/>
        <w:gridCol w:w="859"/>
        <w:gridCol w:w="885"/>
        <w:gridCol w:w="2552"/>
        <w:gridCol w:w="1275"/>
        <w:gridCol w:w="1560"/>
      </w:tblGrid>
      <w:tr w:rsidR="00021246" w:rsidRPr="00076F88" w:rsidTr="00D86F2D">
        <w:trPr>
          <w:trHeight w:val="2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D86F2D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21246" w:rsidRPr="00076F88" w:rsidTr="00D86F2D">
        <w:trPr>
          <w:trHeight w:val="100"/>
        </w:trPr>
        <w:tc>
          <w:tcPr>
            <w:tcW w:w="96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Вводное занятие</w:t>
            </w:r>
          </w:p>
        </w:tc>
      </w:tr>
      <w:tr w:rsidR="00021246" w:rsidRPr="00076F88" w:rsidTr="00D86F2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Инструктаж по технике безопасности. Знакомство.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c>
          <w:tcPr>
            <w:tcW w:w="81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Нормы права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1246" w:rsidRPr="00076F88" w:rsidTr="00D86F2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Зачем нам необходимо знать законы?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(знание законов, оценка гражданско-патриотических качеств личности воспитанников)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вина?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ответственность?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юридической ответственности.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3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юридической ответственности.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«Игра» (по группой)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правопорядке</w:t>
            </w:r>
          </w:p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«Склонности к отклоняющемуся поведению»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Правонарушения. Преступления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гражданин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и закон»</w:t>
            </w:r>
          </w:p>
        </w:tc>
      </w:tr>
      <w:tr w:rsidR="00021246" w:rsidRPr="00076F88" w:rsidTr="00D86F2D">
        <w:trPr>
          <w:trHeight w:val="160"/>
        </w:trPr>
        <w:tc>
          <w:tcPr>
            <w:tcW w:w="96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Права человека</w:t>
            </w:r>
          </w:p>
        </w:tc>
      </w:tr>
      <w:tr w:rsidR="00021246" w:rsidRPr="00076F88" w:rsidTr="00D86F2D">
        <w:trPr>
          <w:trHeight w:val="4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человеческого общество: правила морали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4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человеческого общества: правила морали и нормы права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правопорядке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правопорядке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Взыскания и наказания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Взыскания и наказания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«Я -гражданин»</w:t>
            </w:r>
          </w:p>
        </w:tc>
      </w:tr>
      <w:tr w:rsidR="00021246" w:rsidRPr="00076F88" w:rsidTr="00D86F2D">
        <w:trPr>
          <w:trHeight w:val="150"/>
        </w:trPr>
        <w:tc>
          <w:tcPr>
            <w:tcW w:w="969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«Я - гражданин»</w:t>
            </w:r>
          </w:p>
        </w:tc>
      </w:tr>
      <w:tr w:rsidR="00021246" w:rsidRPr="00076F88" w:rsidTr="00D86F2D">
        <w:trPr>
          <w:trHeight w:val="2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A415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событий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A4156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Обзор событий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– это 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– это …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Судебное разбирательство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D86F2D">
            <w:pPr>
              <w:spacing w:after="150" w:line="240" w:lineRule="auto"/>
              <w:ind w:left="-13" w:firstLine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Судебное разбирательство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9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Судопроизводство. Судебная практика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игра «Большой круг»</w:t>
            </w:r>
          </w:p>
        </w:tc>
      </w:tr>
      <w:tr w:rsidR="00021246" w:rsidRPr="00076F88" w:rsidTr="00D86F2D">
        <w:trPr>
          <w:trHeight w:val="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(гражданские) права человека.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презентация</w:t>
            </w:r>
          </w:p>
        </w:tc>
      </w:tr>
      <w:tr w:rsidR="00021246" w:rsidRPr="00076F88" w:rsidTr="00D86F2D">
        <w:trPr>
          <w:trHeight w:val="1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(гражданские) права человека.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доклад учащихся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достойную жизнь, образование, культуру.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на достойную жизнь, образование, культуру.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терроризм.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и терроризм.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021246" w:rsidRPr="00076F88" w:rsidTr="00D86F2D">
        <w:trPr>
          <w:trHeight w:val="23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 стать жертвой преступления?»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1246" w:rsidRPr="00076F88" w:rsidRDefault="00021246" w:rsidP="00E508A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021246" w:rsidRPr="008013B8" w:rsidRDefault="00021246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13B8" w:rsidRDefault="008013B8" w:rsidP="008013B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8013B8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EC2F68">
        <w:rPr>
          <w:rFonts w:ascii="Times New Roman" w:eastAsia="Calibri" w:hAnsi="Times New Roman" w:cs="Times New Roman"/>
          <w:b/>
          <w:sz w:val="24"/>
          <w:szCs w:val="24"/>
        </w:rPr>
        <w:t>Используемая литература для педагогов: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1. Гражданский Кодекс, Москва, 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 xml:space="preserve">2. Живое право. </w:t>
      </w:r>
      <w:proofErr w:type="spellStart"/>
      <w:r w:rsidRPr="00EC2F68">
        <w:rPr>
          <w:rFonts w:ascii="Times New Roman" w:eastAsia="Calibri" w:hAnsi="Times New Roman" w:cs="Times New Roman"/>
          <w:sz w:val="24"/>
          <w:szCs w:val="24"/>
        </w:rPr>
        <w:t>А.Б.Гутников</w:t>
      </w:r>
      <w:proofErr w:type="spellEnd"/>
      <w:r w:rsidRPr="00EC2F68">
        <w:rPr>
          <w:rFonts w:ascii="Times New Roman" w:eastAsia="Calibri" w:hAnsi="Times New Roman" w:cs="Times New Roman"/>
          <w:sz w:val="24"/>
          <w:szCs w:val="24"/>
        </w:rPr>
        <w:t>, Санкт-Петербург 200-г.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3. Жилищный Кодекс, Москва, 2-11г.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4. Кодекс РФ Об Административных правонарушениях, Москва,2-13г.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5. Конвенция Прав ребёнка.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6. Конституция Российской Федерации.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7. Методические материалы по гражданскому образованию. А.Н. Иоффе, М.: Изд. дом «Новый учебник», 2003г.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 xml:space="preserve">8. Основы государства и права. Т. В. </w:t>
      </w:r>
      <w:proofErr w:type="spellStart"/>
      <w:r w:rsidRPr="00EC2F68">
        <w:rPr>
          <w:rFonts w:ascii="Times New Roman" w:eastAsia="Calibri" w:hAnsi="Times New Roman" w:cs="Times New Roman"/>
          <w:sz w:val="24"/>
          <w:szCs w:val="24"/>
        </w:rPr>
        <w:t>Кашанин</w:t>
      </w:r>
      <w:proofErr w:type="spellEnd"/>
      <w:r w:rsidRPr="00EC2F68">
        <w:rPr>
          <w:rFonts w:ascii="Times New Roman" w:eastAsia="Calibri" w:hAnsi="Times New Roman" w:cs="Times New Roman"/>
          <w:sz w:val="24"/>
          <w:szCs w:val="24"/>
        </w:rPr>
        <w:t>, М.: Витта-Пресс, 2003г.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9. Семейный Кодекс РФ. Москва, 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EC2F68">
        <w:rPr>
          <w:rFonts w:ascii="Times New Roman" w:eastAsia="Calibri" w:hAnsi="Times New Roman" w:cs="Times New Roman"/>
          <w:sz w:val="24"/>
          <w:szCs w:val="24"/>
        </w:rPr>
        <w:t>. ФЗ «Об образовании в РФ» Москва, 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lastRenderedPageBreak/>
        <w:t>11. Уголовный Кодекс, Москва, 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12. Уголовно-Процессуальный Кодекс, Москва 2-13г.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b/>
          <w:sz w:val="24"/>
          <w:szCs w:val="24"/>
        </w:rPr>
      </w:pPr>
      <w:r w:rsidRPr="00EC2F68">
        <w:rPr>
          <w:rFonts w:ascii="Times New Roman" w:eastAsia="Calibri" w:hAnsi="Times New Roman" w:cs="Times New Roman"/>
          <w:b/>
          <w:sz w:val="24"/>
          <w:szCs w:val="24"/>
        </w:rPr>
        <w:t>Литература для учащихся: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1.ФЗ «О защите прав потребителей»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2.Закон «О полиции»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3.Устав школы, Правила внутреннего распорядка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4.Хрестоматии (выдержки из нормативных правовых актов)</w:t>
      </w:r>
    </w:p>
    <w:p w:rsidR="00EC2F68" w:rsidRPr="00EC2F68" w:rsidRDefault="00EC2F68" w:rsidP="00EC2F68">
      <w:pPr>
        <w:widowControl w:val="0"/>
        <w:autoSpaceDE w:val="0"/>
        <w:autoSpaceDN w:val="0"/>
        <w:spacing w:before="2" w:after="0" w:line="276" w:lineRule="auto"/>
        <w:ind w:right="477"/>
        <w:rPr>
          <w:rFonts w:ascii="Times New Roman" w:eastAsia="Calibri" w:hAnsi="Times New Roman" w:cs="Times New Roman"/>
          <w:sz w:val="24"/>
          <w:szCs w:val="24"/>
        </w:rPr>
      </w:pPr>
      <w:r w:rsidRPr="00EC2F68">
        <w:rPr>
          <w:rFonts w:ascii="Times New Roman" w:eastAsia="Calibri" w:hAnsi="Times New Roman" w:cs="Times New Roman"/>
          <w:sz w:val="24"/>
          <w:szCs w:val="24"/>
        </w:rPr>
        <w:t>5.Энциклопедии по праву</w:t>
      </w:r>
    </w:p>
    <w:p w:rsidR="00EC2F68" w:rsidRDefault="00EC2F68" w:rsidP="008720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7BBA" w:rsidRPr="00076F88" w:rsidRDefault="00AB7BBA">
      <w:pPr>
        <w:rPr>
          <w:rFonts w:ascii="Times New Roman" w:hAnsi="Times New Roman" w:cs="Times New Roman"/>
          <w:sz w:val="24"/>
          <w:szCs w:val="24"/>
        </w:rPr>
      </w:pPr>
    </w:p>
    <w:sectPr w:rsidR="00AB7BBA" w:rsidRPr="0007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B0" w:rsidRDefault="004B42B0" w:rsidP="00497B5C">
      <w:pPr>
        <w:spacing w:after="0" w:line="240" w:lineRule="auto"/>
      </w:pPr>
      <w:r>
        <w:separator/>
      </w:r>
    </w:p>
  </w:endnote>
  <w:endnote w:type="continuationSeparator" w:id="0">
    <w:p w:rsidR="004B42B0" w:rsidRDefault="004B42B0" w:rsidP="0049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AB" w:rsidRDefault="00E508AB">
    <w:pPr>
      <w:pStyle w:val="a4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6085E" wp14:editId="71EBF2F5">
              <wp:simplePos x="0" y="0"/>
              <wp:positionH relativeFrom="page">
                <wp:posOffset>3669030</wp:posOffset>
              </wp:positionH>
              <wp:positionV relativeFrom="page">
                <wp:posOffset>9923780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08AB" w:rsidRDefault="00E508A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6085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8.9pt;margin-top:781.4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IE6MTDhAAAADQEAAA8AAAAAAAAAAAAAAAAAHQUAAGRycy9kb3ducmV2LnhtbFBL&#10;BQYAAAAABAAEAPMAAAArBgAAAAA=&#10;" filled="f" stroked="f">
              <v:textbox inset="0,0,0,0">
                <w:txbxContent>
                  <w:p w:rsidR="00E508AB" w:rsidRDefault="00E508A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B0" w:rsidRDefault="004B42B0" w:rsidP="00497B5C">
      <w:pPr>
        <w:spacing w:after="0" w:line="240" w:lineRule="auto"/>
      </w:pPr>
      <w:r>
        <w:separator/>
      </w:r>
    </w:p>
  </w:footnote>
  <w:footnote w:type="continuationSeparator" w:id="0">
    <w:p w:rsidR="004B42B0" w:rsidRDefault="004B42B0" w:rsidP="0049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19C"/>
    <w:multiLevelType w:val="multilevel"/>
    <w:tmpl w:val="10A8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B447E"/>
    <w:multiLevelType w:val="multilevel"/>
    <w:tmpl w:val="963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A15E0"/>
    <w:multiLevelType w:val="multilevel"/>
    <w:tmpl w:val="D2382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F3637"/>
    <w:multiLevelType w:val="multilevel"/>
    <w:tmpl w:val="2196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56EBF"/>
    <w:multiLevelType w:val="multilevel"/>
    <w:tmpl w:val="EFE0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0283"/>
    <w:multiLevelType w:val="multilevel"/>
    <w:tmpl w:val="F1F2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46366"/>
    <w:multiLevelType w:val="multilevel"/>
    <w:tmpl w:val="055E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CC"/>
    <w:rsid w:val="00021246"/>
    <w:rsid w:val="00036962"/>
    <w:rsid w:val="00076F88"/>
    <w:rsid w:val="00103124"/>
    <w:rsid w:val="00164FEC"/>
    <w:rsid w:val="00184BEF"/>
    <w:rsid w:val="001B4D65"/>
    <w:rsid w:val="001D5102"/>
    <w:rsid w:val="002108BC"/>
    <w:rsid w:val="00327BFE"/>
    <w:rsid w:val="00363765"/>
    <w:rsid w:val="003B54DF"/>
    <w:rsid w:val="00497B5C"/>
    <w:rsid w:val="004B42B0"/>
    <w:rsid w:val="00511519"/>
    <w:rsid w:val="00596BF1"/>
    <w:rsid w:val="006411CC"/>
    <w:rsid w:val="007377C8"/>
    <w:rsid w:val="008013B8"/>
    <w:rsid w:val="008720A8"/>
    <w:rsid w:val="00881185"/>
    <w:rsid w:val="008E431B"/>
    <w:rsid w:val="009043E2"/>
    <w:rsid w:val="00961C9F"/>
    <w:rsid w:val="00A41568"/>
    <w:rsid w:val="00A42B99"/>
    <w:rsid w:val="00AA424F"/>
    <w:rsid w:val="00AB6F1D"/>
    <w:rsid w:val="00AB7BBA"/>
    <w:rsid w:val="00BA46C4"/>
    <w:rsid w:val="00BD484F"/>
    <w:rsid w:val="00C01379"/>
    <w:rsid w:val="00C02BB1"/>
    <w:rsid w:val="00D86F2D"/>
    <w:rsid w:val="00E305D8"/>
    <w:rsid w:val="00E3266B"/>
    <w:rsid w:val="00E508AB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58D079-50E8-4567-898A-DB5A3733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6F88"/>
  </w:style>
  <w:style w:type="paragraph" w:styleId="a3">
    <w:name w:val="Normal (Web)"/>
    <w:basedOn w:val="a"/>
    <w:uiPriority w:val="99"/>
    <w:semiHidden/>
    <w:unhideWhenUsed/>
    <w:rsid w:val="0007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97B5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97B5C"/>
  </w:style>
  <w:style w:type="paragraph" w:styleId="a6">
    <w:name w:val="header"/>
    <w:basedOn w:val="a"/>
    <w:link w:val="a7"/>
    <w:uiPriority w:val="99"/>
    <w:unhideWhenUsed/>
    <w:rsid w:val="0049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7B5C"/>
  </w:style>
  <w:style w:type="paragraph" w:styleId="a8">
    <w:name w:val="footer"/>
    <w:basedOn w:val="a"/>
    <w:link w:val="a9"/>
    <w:uiPriority w:val="99"/>
    <w:unhideWhenUsed/>
    <w:rsid w:val="00497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7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2667</Words>
  <Characters>15202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23</cp:revision>
  <cp:lastPrinted>2023-10-28T09:03:00Z</cp:lastPrinted>
  <dcterms:created xsi:type="dcterms:W3CDTF">2022-09-28T13:28:00Z</dcterms:created>
  <dcterms:modified xsi:type="dcterms:W3CDTF">2024-01-19T10:44:00Z</dcterms:modified>
</cp:coreProperties>
</file>